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5A95" w14:textId="77777777"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r w:rsidRPr="00AA402A">
        <w:rPr>
          <w:rFonts w:ascii="Times New Roman" w:eastAsia="Times New Roman" w:hAnsi="Times New Roman" w:cs="Times New Roman"/>
          <w:b/>
          <w:bCs/>
          <w:color w:val="1F1F1F"/>
          <w:kern w:val="0"/>
          <w14:ligatures w14:val="none"/>
        </w:rPr>
        <w:t>STATEMENT FOR THE RECORD</w:t>
      </w:r>
    </w:p>
    <w:p w14:paraId="3B831375" w14:textId="77777777"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24A33B01" w14:textId="77777777"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356D5534" w14:textId="3292AFA1"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r w:rsidRPr="00AA402A">
        <w:rPr>
          <w:rFonts w:ascii="Times New Roman" w:eastAsia="Times New Roman" w:hAnsi="Times New Roman" w:cs="Times New Roman"/>
          <w:b/>
          <w:bCs/>
          <w:color w:val="1F1F1F"/>
          <w:kern w:val="0"/>
          <w14:ligatures w14:val="none"/>
        </w:rPr>
        <w:br/>
        <w:t xml:space="preserve">LIEUTENANT GENERAL </w:t>
      </w:r>
      <w:r w:rsidR="00061742" w:rsidRPr="00AA402A">
        <w:rPr>
          <w:rFonts w:ascii="Times New Roman" w:eastAsia="Times New Roman" w:hAnsi="Times New Roman" w:cs="Times New Roman"/>
          <w:b/>
          <w:bCs/>
          <w:color w:val="1F1F1F"/>
          <w:kern w:val="0"/>
          <w14:ligatures w14:val="none"/>
        </w:rPr>
        <w:t>PAUL</w:t>
      </w:r>
      <w:r w:rsidRPr="00AA402A">
        <w:rPr>
          <w:rFonts w:ascii="Times New Roman" w:eastAsia="Times New Roman" w:hAnsi="Times New Roman" w:cs="Times New Roman"/>
          <w:b/>
          <w:bCs/>
          <w:color w:val="1F1F1F"/>
          <w:kern w:val="0"/>
          <w14:ligatures w14:val="none"/>
        </w:rPr>
        <w:t xml:space="preserve"> </w:t>
      </w:r>
      <w:r w:rsidR="00061742" w:rsidRPr="00AA402A">
        <w:rPr>
          <w:rFonts w:ascii="Times New Roman" w:eastAsia="Times New Roman" w:hAnsi="Times New Roman" w:cs="Times New Roman"/>
          <w:b/>
          <w:bCs/>
          <w:color w:val="1F1F1F"/>
          <w:kern w:val="0"/>
          <w14:ligatures w14:val="none"/>
        </w:rPr>
        <w:t>T</w:t>
      </w:r>
      <w:r w:rsidRPr="00AA402A">
        <w:rPr>
          <w:rFonts w:ascii="Times New Roman" w:eastAsia="Times New Roman" w:hAnsi="Times New Roman" w:cs="Times New Roman"/>
          <w:b/>
          <w:bCs/>
          <w:color w:val="1F1F1F"/>
          <w:kern w:val="0"/>
          <w14:ligatures w14:val="none"/>
        </w:rPr>
        <w:t>. STANTON, USA</w:t>
      </w:r>
      <w:r w:rsidRPr="00AA402A">
        <w:rPr>
          <w:rFonts w:ascii="Times New Roman" w:eastAsia="Times New Roman" w:hAnsi="Times New Roman" w:cs="Times New Roman"/>
          <w:b/>
          <w:bCs/>
          <w:color w:val="1F1F1F"/>
          <w:kern w:val="0"/>
          <w14:ligatures w14:val="none"/>
        </w:rPr>
        <w:br/>
        <w:t xml:space="preserve">COMMANDER, U.S. </w:t>
      </w:r>
      <w:r w:rsidR="00857BB5" w:rsidRPr="00AA402A">
        <w:rPr>
          <w:rFonts w:ascii="Times New Roman" w:eastAsia="Times New Roman" w:hAnsi="Times New Roman" w:cs="Times New Roman"/>
          <w:b/>
          <w:bCs/>
          <w:color w:val="1F1F1F"/>
          <w:kern w:val="0"/>
          <w14:ligatures w14:val="none"/>
        </w:rPr>
        <w:t xml:space="preserve">DEFENSE </w:t>
      </w:r>
      <w:r w:rsidRPr="00AA402A">
        <w:rPr>
          <w:rFonts w:ascii="Times New Roman" w:eastAsia="Times New Roman" w:hAnsi="Times New Roman" w:cs="Times New Roman"/>
          <w:b/>
          <w:bCs/>
          <w:color w:val="1F1F1F"/>
          <w:kern w:val="0"/>
          <w14:ligatures w14:val="none"/>
        </w:rPr>
        <w:t>COMMAND</w:t>
      </w:r>
      <w:r w:rsidR="00857BB5" w:rsidRPr="00AA402A">
        <w:rPr>
          <w:rFonts w:ascii="Times New Roman" w:eastAsia="Times New Roman" w:hAnsi="Times New Roman" w:cs="Times New Roman"/>
          <w:b/>
          <w:bCs/>
          <w:color w:val="1F1F1F"/>
          <w:kern w:val="0"/>
          <w14:ligatures w14:val="none"/>
        </w:rPr>
        <w:t xml:space="preserve"> </w:t>
      </w:r>
      <w:r w:rsidRPr="00AA402A">
        <w:rPr>
          <w:rFonts w:ascii="Times New Roman" w:eastAsia="Times New Roman" w:hAnsi="Times New Roman" w:cs="Times New Roman"/>
          <w:b/>
          <w:bCs/>
          <w:color w:val="1F1F1F"/>
          <w:kern w:val="0"/>
          <w14:ligatures w14:val="none"/>
        </w:rPr>
        <w:t>CYBER DEFENSE COMMAND</w:t>
      </w:r>
      <w:r w:rsidRPr="00AA402A">
        <w:rPr>
          <w:rFonts w:ascii="Times New Roman" w:eastAsia="Times New Roman" w:hAnsi="Times New Roman" w:cs="Times New Roman"/>
          <w:b/>
          <w:bCs/>
          <w:color w:val="1F1F1F"/>
          <w:kern w:val="0"/>
          <w14:ligatures w14:val="none"/>
        </w:rPr>
        <w:br/>
        <w:t>DIRECTOR, DEFENSE INFORMATION SYSTEMS AGENCY</w:t>
      </w:r>
    </w:p>
    <w:p w14:paraId="1AB6010E" w14:textId="77777777"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0FFD4EE6" w14:textId="77777777" w:rsidR="00857BB5"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4004CAD1" w14:textId="77777777" w:rsidR="00857BB5"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3E6A7788" w14:textId="4D8C4EC0"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r w:rsidRPr="00AA402A">
        <w:rPr>
          <w:rFonts w:ascii="Times New Roman" w:eastAsia="Times New Roman" w:hAnsi="Times New Roman" w:cs="Times New Roman"/>
          <w:b/>
          <w:bCs/>
          <w:color w:val="1F1F1F"/>
          <w:kern w:val="0"/>
          <w14:ligatures w14:val="none"/>
        </w:rPr>
        <w:t>SUBCOMMITTEE ON CYBERSECURITY</w:t>
      </w:r>
      <w:r w:rsidRPr="00AA402A">
        <w:rPr>
          <w:rFonts w:ascii="Times New Roman" w:eastAsia="Times New Roman" w:hAnsi="Times New Roman" w:cs="Times New Roman"/>
          <w:b/>
          <w:bCs/>
          <w:color w:val="1F1F1F"/>
          <w:kern w:val="0"/>
          <w14:ligatures w14:val="none"/>
        </w:rPr>
        <w:br/>
        <w:t>COMMITTEE ON ARMED SERVICES</w:t>
      </w:r>
      <w:r w:rsidRPr="00AA402A">
        <w:rPr>
          <w:rFonts w:ascii="Times New Roman" w:eastAsia="Times New Roman" w:hAnsi="Times New Roman" w:cs="Times New Roman"/>
          <w:b/>
          <w:bCs/>
          <w:color w:val="1F1F1F"/>
          <w:kern w:val="0"/>
          <w14:ligatures w14:val="none"/>
        </w:rPr>
        <w:br/>
        <w:t>UNITED STATES SENATE</w:t>
      </w:r>
    </w:p>
    <w:p w14:paraId="1E7B48F2" w14:textId="77777777" w:rsidR="00857BB5"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15787114" w14:textId="5683EF2C"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r w:rsidRPr="00AA402A">
        <w:rPr>
          <w:rFonts w:ascii="Times New Roman" w:eastAsia="Times New Roman" w:hAnsi="Times New Roman" w:cs="Times New Roman"/>
          <w:b/>
          <w:bCs/>
          <w:color w:val="1F1F1F"/>
          <w:kern w:val="0"/>
          <w14:ligatures w14:val="none"/>
        </w:rPr>
        <w:t>SECOND SESSION, 119TH CONGRESS</w:t>
      </w:r>
    </w:p>
    <w:p w14:paraId="6FFB1D87" w14:textId="77777777" w:rsidR="00857BB5"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3C7466B0" w14:textId="4331CC1D" w:rsidR="00857BB5"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r w:rsidRPr="00AA402A">
        <w:rPr>
          <w:rFonts w:ascii="Times New Roman" w:eastAsia="Times New Roman" w:hAnsi="Times New Roman" w:cs="Times New Roman"/>
          <w:b/>
          <w:bCs/>
          <w:color w:val="1F1F1F"/>
          <w:kern w:val="0"/>
          <w14:ligatures w14:val="none"/>
        </w:rPr>
        <w:t xml:space="preserve">ON </w:t>
      </w:r>
      <w:r w:rsidR="00552C95" w:rsidRPr="00AA402A">
        <w:rPr>
          <w:rFonts w:ascii="Times New Roman" w:eastAsia="Times New Roman" w:hAnsi="Times New Roman" w:cs="Times New Roman"/>
          <w:b/>
          <w:bCs/>
          <w:color w:val="1F1F1F"/>
          <w:kern w:val="0"/>
          <w14:ligatures w14:val="none"/>
        </w:rPr>
        <w:t xml:space="preserve">DEFENSE OF THE </w:t>
      </w:r>
      <w:r w:rsidR="00E37CF1" w:rsidRPr="00AA402A">
        <w:rPr>
          <w:rFonts w:ascii="Times New Roman" w:eastAsia="Times New Roman" w:hAnsi="Times New Roman" w:cs="Times New Roman"/>
          <w:b/>
          <w:bCs/>
          <w:color w:val="1F1F1F"/>
          <w:kern w:val="0"/>
          <w14:ligatures w14:val="none"/>
        </w:rPr>
        <w:t xml:space="preserve">DEPARTMENT OF </w:t>
      </w:r>
      <w:r w:rsidR="008978D8" w:rsidRPr="00AA402A">
        <w:rPr>
          <w:rFonts w:ascii="Times New Roman" w:eastAsia="Times New Roman" w:hAnsi="Times New Roman" w:cs="Times New Roman"/>
          <w:b/>
          <w:bCs/>
          <w:color w:val="1F1F1F"/>
          <w:kern w:val="0"/>
          <w14:ligatures w14:val="none"/>
        </w:rPr>
        <w:t>WAR</w:t>
      </w:r>
    </w:p>
    <w:p w14:paraId="4896C97B" w14:textId="1322E33D"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r w:rsidRPr="00AA402A">
        <w:rPr>
          <w:rFonts w:ascii="Times New Roman" w:eastAsia="Times New Roman" w:hAnsi="Times New Roman" w:cs="Times New Roman"/>
          <w:b/>
          <w:bCs/>
          <w:color w:val="1F1F1F"/>
          <w:kern w:val="0"/>
          <w14:ligatures w14:val="none"/>
        </w:rPr>
        <w:t>INFORMATION NETWORK</w:t>
      </w:r>
    </w:p>
    <w:p w14:paraId="43E82DE3" w14:textId="77777777" w:rsidR="00857BB5"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3E88F225" w14:textId="77777777" w:rsidR="00857BB5"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5BBC5CE2" w14:textId="6F1930BF" w:rsidR="00E37CF1" w:rsidRPr="00AA402A" w:rsidRDefault="00857BB5"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r w:rsidRPr="00AA402A">
        <w:rPr>
          <w:rFonts w:ascii="Times New Roman" w:eastAsia="Times New Roman" w:hAnsi="Times New Roman" w:cs="Times New Roman"/>
          <w:b/>
          <w:bCs/>
          <w:color w:val="1F1F1F"/>
          <w:kern w:val="0"/>
          <w14:ligatures w14:val="none"/>
        </w:rPr>
        <w:t>MARCH</w:t>
      </w:r>
      <w:r w:rsidR="00E37CF1" w:rsidRPr="00AA402A">
        <w:rPr>
          <w:rFonts w:ascii="Times New Roman" w:eastAsia="Times New Roman" w:hAnsi="Times New Roman" w:cs="Times New Roman"/>
          <w:b/>
          <w:bCs/>
          <w:color w:val="1F1F1F"/>
          <w:kern w:val="0"/>
          <w14:ligatures w14:val="none"/>
        </w:rPr>
        <w:t xml:space="preserve"> 24, 202</w:t>
      </w:r>
      <w:r w:rsidR="001D3B51" w:rsidRPr="00AA402A">
        <w:rPr>
          <w:rFonts w:ascii="Times New Roman" w:eastAsia="Times New Roman" w:hAnsi="Times New Roman" w:cs="Times New Roman"/>
          <w:b/>
          <w:bCs/>
          <w:color w:val="1F1F1F"/>
          <w:kern w:val="0"/>
          <w14:ligatures w14:val="none"/>
        </w:rPr>
        <w:t>6</w:t>
      </w:r>
    </w:p>
    <w:p w14:paraId="14FA2F8B" w14:textId="77777777" w:rsidR="00E37CF1" w:rsidRPr="00AA402A" w:rsidRDefault="00E37CF1" w:rsidP="00857BB5">
      <w:pPr>
        <w:shd w:val="clear" w:color="auto" w:fill="FFFFFF"/>
        <w:spacing w:after="0" w:line="360" w:lineRule="auto"/>
        <w:jc w:val="center"/>
        <w:rPr>
          <w:rFonts w:ascii="Times New Roman" w:eastAsia="Times New Roman" w:hAnsi="Times New Roman" w:cs="Times New Roman"/>
          <w:b/>
          <w:bCs/>
          <w:color w:val="1F1F1F"/>
          <w:kern w:val="0"/>
          <w14:ligatures w14:val="none"/>
        </w:rPr>
      </w:pPr>
    </w:p>
    <w:p w14:paraId="4597765E" w14:textId="77777777" w:rsidR="00E37CF1" w:rsidRPr="00AA402A" w:rsidRDefault="00E37CF1" w:rsidP="00857BB5">
      <w:pPr>
        <w:spacing w:after="0" w:line="360" w:lineRule="auto"/>
        <w:jc w:val="center"/>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b/>
          <w:bCs/>
          <w:color w:val="1F1F1F"/>
          <w:kern w:val="0"/>
          <w14:ligatures w14:val="none"/>
        </w:rPr>
        <w:br w:type="page"/>
      </w:r>
    </w:p>
    <w:p w14:paraId="1147787E" w14:textId="0F4E10AC" w:rsidR="008C0C50" w:rsidRPr="00AA402A" w:rsidRDefault="00335406"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lastRenderedPageBreak/>
        <w:t>Chairman</w:t>
      </w:r>
      <w:r w:rsidR="007B49E6" w:rsidRPr="00AA402A">
        <w:rPr>
          <w:rFonts w:ascii="Times New Roman" w:eastAsia="Times New Roman" w:hAnsi="Times New Roman" w:cs="Times New Roman"/>
          <w:color w:val="1F1F1F"/>
          <w:kern w:val="0"/>
          <w14:ligatures w14:val="none"/>
        </w:rPr>
        <w:t xml:space="preserve"> R</w:t>
      </w:r>
      <w:r w:rsidR="006A21ED" w:rsidRPr="00AA402A">
        <w:rPr>
          <w:rFonts w:ascii="Times New Roman" w:eastAsia="Times New Roman" w:hAnsi="Times New Roman" w:cs="Times New Roman"/>
          <w:color w:val="1F1F1F"/>
          <w:kern w:val="0"/>
          <w14:ligatures w14:val="none"/>
        </w:rPr>
        <w:t>ounds</w:t>
      </w:r>
      <w:r w:rsidRPr="00AA402A">
        <w:rPr>
          <w:rFonts w:ascii="Times New Roman" w:eastAsia="Times New Roman" w:hAnsi="Times New Roman" w:cs="Times New Roman"/>
          <w:color w:val="1F1F1F"/>
          <w:kern w:val="0"/>
          <w14:ligatures w14:val="none"/>
        </w:rPr>
        <w:t>, Ranking Member</w:t>
      </w:r>
      <w:r w:rsidR="00763FF5" w:rsidRPr="00AA402A">
        <w:rPr>
          <w:rFonts w:ascii="Times New Roman" w:eastAsia="Times New Roman" w:hAnsi="Times New Roman" w:cs="Times New Roman"/>
          <w:color w:val="1F1F1F"/>
          <w:kern w:val="0"/>
          <w14:ligatures w14:val="none"/>
        </w:rPr>
        <w:t xml:space="preserve"> </w:t>
      </w:r>
      <w:r w:rsidR="006A21ED" w:rsidRPr="00AA402A">
        <w:rPr>
          <w:rFonts w:ascii="Times New Roman" w:eastAsia="Times New Roman" w:hAnsi="Times New Roman" w:cs="Times New Roman"/>
          <w:color w:val="1F1F1F"/>
          <w:kern w:val="0"/>
          <w14:ligatures w14:val="none"/>
        </w:rPr>
        <w:t>Rosen</w:t>
      </w:r>
      <w:r w:rsidRPr="00AA402A">
        <w:rPr>
          <w:rFonts w:ascii="Times New Roman" w:eastAsia="Times New Roman" w:hAnsi="Times New Roman" w:cs="Times New Roman"/>
          <w:color w:val="1F1F1F"/>
          <w:kern w:val="0"/>
          <w14:ligatures w14:val="none"/>
        </w:rPr>
        <w:t xml:space="preserve">, and distinguished members of the subcommittee, </w:t>
      </w:r>
      <w:r w:rsidR="00656423" w:rsidRPr="00AA402A">
        <w:rPr>
          <w:rFonts w:ascii="Times New Roman" w:eastAsia="Times New Roman" w:hAnsi="Times New Roman" w:cs="Times New Roman"/>
          <w:color w:val="1F1F1F"/>
          <w:kern w:val="0"/>
          <w14:ligatures w14:val="none"/>
        </w:rPr>
        <w:t xml:space="preserve">thank you for the opportunity to report on the fundamental shift we are making to ensure the Department of War Information Network (DoWIN) </w:t>
      </w:r>
      <w:r w:rsidR="003F67CF" w:rsidRPr="00AA402A">
        <w:rPr>
          <w:rFonts w:ascii="Times New Roman" w:eastAsia="Times New Roman" w:hAnsi="Times New Roman" w:cs="Times New Roman"/>
          <w:color w:val="1F1F1F"/>
          <w:kern w:val="0"/>
          <w14:ligatures w14:val="none"/>
        </w:rPr>
        <w:t xml:space="preserve">prevails as the </w:t>
      </w:r>
      <w:r w:rsidR="00986784" w:rsidRPr="00AA402A">
        <w:rPr>
          <w:rFonts w:ascii="Times New Roman" w:eastAsia="Times New Roman" w:hAnsi="Times New Roman" w:cs="Times New Roman"/>
          <w:color w:val="1F1F1F"/>
          <w:kern w:val="0"/>
          <w14:ligatures w14:val="none"/>
        </w:rPr>
        <w:t xml:space="preserve">critical </w:t>
      </w:r>
      <w:r w:rsidR="003F67CF" w:rsidRPr="00AA402A">
        <w:rPr>
          <w:rFonts w:ascii="Times New Roman" w:eastAsia="Times New Roman" w:hAnsi="Times New Roman" w:cs="Times New Roman"/>
          <w:color w:val="1F1F1F"/>
          <w:kern w:val="0"/>
          <w14:ligatures w14:val="none"/>
        </w:rPr>
        <w:t xml:space="preserve">weapons system providing decision advantage </w:t>
      </w:r>
      <w:r w:rsidR="00656423" w:rsidRPr="00AA402A">
        <w:rPr>
          <w:rFonts w:ascii="Times New Roman" w:eastAsia="Times New Roman" w:hAnsi="Times New Roman" w:cs="Times New Roman"/>
          <w:color w:val="1F1F1F"/>
          <w:kern w:val="0"/>
          <w14:ligatures w14:val="none"/>
        </w:rPr>
        <w:t>to the warfighter.</w:t>
      </w:r>
      <w:r w:rsidRPr="00AA402A">
        <w:rPr>
          <w:rFonts w:ascii="Times New Roman" w:eastAsia="Times New Roman" w:hAnsi="Times New Roman" w:cs="Times New Roman"/>
          <w:color w:val="1F1F1F"/>
          <w:kern w:val="0"/>
          <w14:ligatures w14:val="none"/>
        </w:rPr>
        <w:t xml:space="preserve"> I am pr</w:t>
      </w:r>
      <w:r w:rsidR="000118D8" w:rsidRPr="00AA402A">
        <w:rPr>
          <w:rFonts w:ascii="Times New Roman" w:eastAsia="Times New Roman" w:hAnsi="Times New Roman" w:cs="Times New Roman"/>
          <w:color w:val="1F1F1F"/>
          <w:kern w:val="0"/>
          <w14:ligatures w14:val="none"/>
        </w:rPr>
        <w:t>oud</w:t>
      </w:r>
      <w:r w:rsidRPr="00AA402A">
        <w:rPr>
          <w:rFonts w:ascii="Times New Roman" w:eastAsia="Times New Roman" w:hAnsi="Times New Roman" w:cs="Times New Roman"/>
          <w:color w:val="1F1F1F"/>
          <w:kern w:val="0"/>
          <w14:ligatures w14:val="none"/>
        </w:rPr>
        <w:t xml:space="preserve"> to represent the </w:t>
      </w:r>
      <w:r w:rsidR="007B7B75" w:rsidRPr="00AA402A">
        <w:rPr>
          <w:rFonts w:ascii="Times New Roman" w:eastAsia="Times New Roman" w:hAnsi="Times New Roman" w:cs="Times New Roman"/>
          <w:color w:val="1F1F1F"/>
          <w:kern w:val="0"/>
          <w14:ligatures w14:val="none"/>
        </w:rPr>
        <w:t xml:space="preserve">teams </w:t>
      </w:r>
      <w:r w:rsidR="00C56D30" w:rsidRPr="00AA402A">
        <w:rPr>
          <w:rFonts w:ascii="Times New Roman" w:eastAsia="Times New Roman" w:hAnsi="Times New Roman" w:cs="Times New Roman"/>
          <w:color w:val="1F1F1F"/>
          <w:kern w:val="0"/>
          <w14:ligatures w14:val="none"/>
        </w:rPr>
        <w:t xml:space="preserve">serving at the </w:t>
      </w:r>
      <w:r w:rsidR="00024355">
        <w:rPr>
          <w:rFonts w:ascii="Times New Roman" w:eastAsia="Times New Roman" w:hAnsi="Times New Roman" w:cs="Times New Roman"/>
          <w:color w:val="1F1F1F"/>
          <w:kern w:val="0"/>
          <w14:ligatures w14:val="none"/>
        </w:rPr>
        <w:t xml:space="preserve">recently elevated subordinate unified command  Department of Defense </w:t>
      </w:r>
      <w:r w:rsidRPr="00AA402A">
        <w:rPr>
          <w:rFonts w:ascii="Times New Roman" w:eastAsia="Times New Roman" w:hAnsi="Times New Roman" w:cs="Times New Roman"/>
          <w:color w:val="1F1F1F"/>
          <w:kern w:val="0"/>
          <w14:ligatures w14:val="none"/>
        </w:rPr>
        <w:t>Cyber Defense Command</w:t>
      </w:r>
      <w:r w:rsidR="00D702BA" w:rsidRPr="00AA402A">
        <w:rPr>
          <w:rFonts w:ascii="Times New Roman" w:eastAsia="Times New Roman" w:hAnsi="Times New Roman" w:cs="Times New Roman"/>
          <w:color w:val="1F1F1F"/>
          <w:kern w:val="0"/>
          <w14:ligatures w14:val="none"/>
        </w:rPr>
        <w:t xml:space="preserve"> (DCDC)</w:t>
      </w:r>
      <w:r w:rsidR="0041708D" w:rsidRPr="00AA402A">
        <w:rPr>
          <w:rFonts w:ascii="Times New Roman" w:eastAsia="Times New Roman" w:hAnsi="Times New Roman" w:cs="Times New Roman"/>
          <w:color w:val="1F1F1F"/>
          <w:kern w:val="0"/>
          <w14:ligatures w14:val="none"/>
        </w:rPr>
        <w:t xml:space="preserve"> and the Defense Information Systems Agency (DISA)</w:t>
      </w:r>
      <w:r w:rsidRPr="00AA402A">
        <w:rPr>
          <w:rFonts w:ascii="Times New Roman" w:eastAsia="Times New Roman" w:hAnsi="Times New Roman" w:cs="Times New Roman"/>
          <w:color w:val="1F1F1F"/>
          <w:kern w:val="0"/>
          <w14:ligatures w14:val="none"/>
        </w:rPr>
        <w:t xml:space="preserve">. These are the warfighters who build, operate, and defend this </w:t>
      </w:r>
      <w:r w:rsidR="00F45276" w:rsidRPr="00AA402A">
        <w:rPr>
          <w:rFonts w:ascii="Times New Roman" w:eastAsia="Times New Roman" w:hAnsi="Times New Roman" w:cs="Times New Roman"/>
          <w:color w:val="1F1F1F"/>
          <w:kern w:val="0"/>
          <w14:ligatures w14:val="none"/>
        </w:rPr>
        <w:t>strategic</w:t>
      </w:r>
      <w:r w:rsidRPr="00AA402A">
        <w:rPr>
          <w:rFonts w:ascii="Times New Roman" w:eastAsia="Times New Roman" w:hAnsi="Times New Roman" w:cs="Times New Roman"/>
          <w:color w:val="1F1F1F"/>
          <w:kern w:val="0"/>
          <w14:ligatures w14:val="none"/>
        </w:rPr>
        <w:t xml:space="preserve"> national asset </w:t>
      </w:r>
      <w:r w:rsidR="00C56D30" w:rsidRPr="00AA402A">
        <w:rPr>
          <w:rFonts w:ascii="Times New Roman" w:eastAsia="Times New Roman" w:hAnsi="Times New Roman" w:cs="Times New Roman"/>
          <w:color w:val="1F1F1F"/>
          <w:kern w:val="0"/>
          <w14:ligatures w14:val="none"/>
        </w:rPr>
        <w:t xml:space="preserve">with relentless purpose </w:t>
      </w:r>
      <w:r w:rsidRPr="00AA402A">
        <w:rPr>
          <w:rFonts w:ascii="Times New Roman" w:eastAsia="Times New Roman" w:hAnsi="Times New Roman" w:cs="Times New Roman"/>
          <w:color w:val="1F1F1F"/>
          <w:kern w:val="0"/>
          <w14:ligatures w14:val="none"/>
        </w:rPr>
        <w:t>24 hours a day, 7 days a week.</w:t>
      </w:r>
    </w:p>
    <w:p w14:paraId="35C031C9" w14:textId="526990FB" w:rsidR="00335406" w:rsidRPr="00AA402A" w:rsidRDefault="00335406"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p>
    <w:p w14:paraId="253ADA7F" w14:textId="44B9A655" w:rsidR="003C5D4B" w:rsidRPr="00AA402A" w:rsidRDefault="004C3C24"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In the face of determined and capable adversaries across the globe, </w:t>
      </w:r>
      <w:r w:rsidR="00BF574B" w:rsidRPr="00AA402A">
        <w:rPr>
          <w:rFonts w:ascii="Times New Roman" w:eastAsia="Times New Roman" w:hAnsi="Times New Roman" w:cs="Times New Roman"/>
          <w:color w:val="1F1F1F"/>
          <w:kern w:val="0"/>
          <w14:ligatures w14:val="none"/>
        </w:rPr>
        <w:t xml:space="preserve">the Joint Force’s </w:t>
      </w:r>
      <w:r w:rsidRPr="00AA402A">
        <w:rPr>
          <w:rFonts w:ascii="Times New Roman" w:eastAsia="Times New Roman" w:hAnsi="Times New Roman" w:cs="Times New Roman"/>
          <w:color w:val="1F1F1F"/>
          <w:kern w:val="0"/>
          <w14:ligatures w14:val="none"/>
        </w:rPr>
        <w:t xml:space="preserve">success on the battlefield comes down to one core task: getting the right data to the right place at the right time to make a better and faster decision than the enemy. Every decision, every action, every command, from the tactical edge to the strategic headquarters, depends on our ability to move data securely and at the speed of relevance. </w:t>
      </w:r>
      <w:r w:rsidR="00472F20" w:rsidRPr="00AA402A">
        <w:rPr>
          <w:rFonts w:ascii="Times New Roman" w:eastAsia="Times New Roman" w:hAnsi="Times New Roman" w:cs="Times New Roman"/>
          <w:color w:val="1F1F1F"/>
          <w:kern w:val="0"/>
          <w14:ligatures w14:val="none"/>
        </w:rPr>
        <w:t>But this is not a benign environment. Th</w:t>
      </w:r>
      <w:r w:rsidRPr="00AA402A">
        <w:rPr>
          <w:rFonts w:ascii="Times New Roman" w:eastAsia="Times New Roman" w:hAnsi="Times New Roman" w:cs="Times New Roman"/>
          <w:color w:val="1F1F1F"/>
          <w:kern w:val="0"/>
          <w14:ligatures w14:val="none"/>
        </w:rPr>
        <w:t xml:space="preserve">e cyber </w:t>
      </w:r>
      <w:r w:rsidR="00472F20" w:rsidRPr="00AA402A">
        <w:rPr>
          <w:rFonts w:ascii="Times New Roman" w:eastAsia="Times New Roman" w:hAnsi="Times New Roman" w:cs="Times New Roman"/>
          <w:color w:val="1F1F1F"/>
          <w:kern w:val="0"/>
          <w14:ligatures w14:val="none"/>
        </w:rPr>
        <w:t xml:space="preserve">domain is a </w:t>
      </w:r>
      <w:r w:rsidR="004A697C" w:rsidRPr="00AA402A">
        <w:rPr>
          <w:rFonts w:ascii="Times New Roman" w:eastAsia="Times New Roman" w:hAnsi="Times New Roman" w:cs="Times New Roman"/>
          <w:color w:val="1F1F1F"/>
          <w:kern w:val="0"/>
          <w14:ligatures w14:val="none"/>
        </w:rPr>
        <w:t xml:space="preserve">contested </w:t>
      </w:r>
      <w:r w:rsidR="00472F20" w:rsidRPr="00AA402A">
        <w:rPr>
          <w:rFonts w:ascii="Times New Roman" w:eastAsia="Times New Roman" w:hAnsi="Times New Roman" w:cs="Times New Roman"/>
          <w:color w:val="1F1F1F"/>
          <w:kern w:val="0"/>
          <w14:ligatures w14:val="none"/>
        </w:rPr>
        <w:t xml:space="preserve">battlefield, and our adversaries </w:t>
      </w:r>
      <w:r w:rsidR="0068275D" w:rsidRPr="00AA402A">
        <w:rPr>
          <w:rFonts w:ascii="Times New Roman" w:eastAsia="Times New Roman" w:hAnsi="Times New Roman" w:cs="Times New Roman"/>
          <w:color w:val="1F1F1F"/>
          <w:kern w:val="0"/>
          <w14:ligatures w14:val="none"/>
        </w:rPr>
        <w:t>a</w:t>
      </w:r>
      <w:r w:rsidR="00472F20" w:rsidRPr="00AA402A">
        <w:rPr>
          <w:rFonts w:ascii="Times New Roman" w:eastAsia="Times New Roman" w:hAnsi="Times New Roman" w:cs="Times New Roman"/>
          <w:color w:val="1F1F1F"/>
          <w:kern w:val="0"/>
          <w14:ligatures w14:val="none"/>
        </w:rPr>
        <w:t>re actively</w:t>
      </w:r>
      <w:r w:rsidR="00B40B57">
        <w:rPr>
          <w:rFonts w:ascii="Times New Roman" w:eastAsia="Times New Roman" w:hAnsi="Times New Roman" w:cs="Times New Roman"/>
          <w:color w:val="1F1F1F"/>
          <w:kern w:val="0"/>
          <w14:ligatures w14:val="none"/>
        </w:rPr>
        <w:t xml:space="preserve"> attempting</w:t>
      </w:r>
      <w:r w:rsidR="008A363F" w:rsidRPr="00AA402A">
        <w:rPr>
          <w:rFonts w:ascii="Times New Roman" w:eastAsia="Times New Roman" w:hAnsi="Times New Roman" w:cs="Times New Roman"/>
          <w:color w:val="1F1F1F"/>
          <w:kern w:val="0"/>
          <w14:ligatures w14:val="none"/>
        </w:rPr>
        <w:t xml:space="preserve"> </w:t>
      </w:r>
      <w:r w:rsidR="00B47C41" w:rsidRPr="00AA402A">
        <w:rPr>
          <w:rFonts w:ascii="Times New Roman" w:eastAsia="Times New Roman" w:hAnsi="Times New Roman" w:cs="Times New Roman"/>
          <w:color w:val="1F1F1F"/>
          <w:kern w:val="0"/>
          <w14:ligatures w14:val="none"/>
        </w:rPr>
        <w:t>to</w:t>
      </w:r>
      <w:r w:rsidR="00472F20" w:rsidRPr="00AA402A">
        <w:rPr>
          <w:rFonts w:ascii="Times New Roman" w:eastAsia="Times New Roman" w:hAnsi="Times New Roman" w:cs="Times New Roman"/>
          <w:color w:val="1F1F1F"/>
          <w:kern w:val="0"/>
          <w14:ligatures w14:val="none"/>
        </w:rPr>
        <w:t xml:space="preserve"> degrade our capabilities and erode our advantage.</w:t>
      </w:r>
      <w:r w:rsidR="003C5D4B" w:rsidRPr="00AA402A">
        <w:rPr>
          <w:rFonts w:ascii="Times New Roman" w:eastAsia="Times New Roman" w:hAnsi="Times New Roman" w:cs="Times New Roman"/>
          <w:color w:val="1F1F1F"/>
          <w:kern w:val="0"/>
          <w14:ligatures w14:val="none"/>
        </w:rPr>
        <w:t xml:space="preserve"> </w:t>
      </w:r>
      <w:r w:rsidR="002214FF" w:rsidRPr="00AA402A">
        <w:rPr>
          <w:rFonts w:ascii="Times New Roman" w:eastAsia="Times New Roman" w:hAnsi="Times New Roman" w:cs="Times New Roman"/>
          <w:color w:val="1F1F1F"/>
          <w:kern w:val="0"/>
          <w14:ligatures w14:val="none"/>
        </w:rPr>
        <w:t xml:space="preserve">This persistent, daily contact </w:t>
      </w:r>
      <w:r w:rsidR="002E5DE1" w:rsidRPr="00AA402A">
        <w:rPr>
          <w:rFonts w:ascii="Times New Roman" w:eastAsia="Times New Roman" w:hAnsi="Times New Roman" w:cs="Times New Roman"/>
          <w:color w:val="1F1F1F"/>
          <w:kern w:val="0"/>
          <w14:ligatures w14:val="none"/>
        </w:rPr>
        <w:t>leaves</w:t>
      </w:r>
      <w:r w:rsidR="002214FF" w:rsidRPr="00AA402A">
        <w:rPr>
          <w:rFonts w:ascii="Times New Roman" w:eastAsia="Times New Roman" w:hAnsi="Times New Roman" w:cs="Times New Roman"/>
          <w:color w:val="1F1F1F"/>
          <w:kern w:val="0"/>
          <w14:ligatures w14:val="none"/>
        </w:rPr>
        <w:t xml:space="preserve"> no room for failure. </w:t>
      </w:r>
    </w:p>
    <w:p w14:paraId="018B7B14" w14:textId="77777777" w:rsidR="003C5D4B" w:rsidRPr="00AA402A" w:rsidRDefault="003C5D4B"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p>
    <w:p w14:paraId="7DE62A2C" w14:textId="766F81BD" w:rsidR="008C0C50" w:rsidRPr="00AA402A" w:rsidRDefault="002214FF"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The DoWIN is </w:t>
      </w:r>
      <w:r w:rsidR="00E1192D" w:rsidRPr="00AA402A">
        <w:rPr>
          <w:rFonts w:ascii="Times New Roman" w:eastAsia="Times New Roman" w:hAnsi="Times New Roman" w:cs="Times New Roman"/>
          <w:color w:val="1F1F1F"/>
          <w:kern w:val="0"/>
          <w14:ligatures w14:val="none"/>
        </w:rPr>
        <w:t>the</w:t>
      </w:r>
      <w:r w:rsidR="00DC761E">
        <w:rPr>
          <w:rFonts w:ascii="Times New Roman" w:eastAsia="Times New Roman" w:hAnsi="Times New Roman" w:cs="Times New Roman"/>
          <w:color w:val="1F1F1F"/>
          <w:kern w:val="0"/>
          <w14:ligatures w14:val="none"/>
        </w:rPr>
        <w:t xml:space="preserve"> system of </w:t>
      </w:r>
      <w:r w:rsidRPr="00AA402A">
        <w:rPr>
          <w:rFonts w:ascii="Times New Roman" w:eastAsia="Times New Roman" w:hAnsi="Times New Roman" w:cs="Times New Roman"/>
          <w:color w:val="1F1F1F"/>
          <w:kern w:val="0"/>
          <w14:ligatures w14:val="none"/>
        </w:rPr>
        <w:t>weapons system</w:t>
      </w:r>
      <w:r w:rsidR="00DC761E">
        <w:rPr>
          <w:rFonts w:ascii="Times New Roman" w:eastAsia="Times New Roman" w:hAnsi="Times New Roman" w:cs="Times New Roman"/>
          <w:color w:val="1F1F1F"/>
          <w:kern w:val="0"/>
          <w14:ligatures w14:val="none"/>
        </w:rPr>
        <w:t>s</w:t>
      </w:r>
      <w:r w:rsidRPr="00AA402A">
        <w:rPr>
          <w:rFonts w:ascii="Times New Roman" w:eastAsia="Times New Roman" w:hAnsi="Times New Roman" w:cs="Times New Roman"/>
          <w:color w:val="1F1F1F"/>
          <w:kern w:val="0"/>
          <w14:ligatures w14:val="none"/>
        </w:rPr>
        <w:t xml:space="preserve"> that drives operational pace, connects the sensor to the shooter, and delivers lethal effects on the adversary. </w:t>
      </w:r>
      <w:r w:rsidR="00C84684" w:rsidRPr="00AA402A">
        <w:rPr>
          <w:rFonts w:ascii="Times New Roman" w:eastAsia="Times New Roman" w:hAnsi="Times New Roman" w:cs="Times New Roman"/>
          <w:color w:val="1F1F1F"/>
          <w:kern w:val="0"/>
          <w14:ligatures w14:val="none"/>
        </w:rPr>
        <w:t>As the</w:t>
      </w:r>
      <w:r w:rsidR="006C59FF" w:rsidRPr="00AA402A">
        <w:rPr>
          <w:rFonts w:ascii="Times New Roman" w:eastAsia="Times New Roman" w:hAnsi="Times New Roman" w:cs="Times New Roman"/>
          <w:color w:val="1F1F1F"/>
          <w:kern w:val="0"/>
          <w14:ligatures w14:val="none"/>
        </w:rPr>
        <w:t xml:space="preserve"> central nervous system </w:t>
      </w:r>
      <w:r w:rsidR="00956D01" w:rsidRPr="00AA402A">
        <w:rPr>
          <w:rFonts w:ascii="Times New Roman" w:eastAsia="Times New Roman" w:hAnsi="Times New Roman" w:cs="Times New Roman"/>
          <w:color w:val="1F1F1F"/>
          <w:kern w:val="0"/>
          <w14:ligatures w14:val="none"/>
        </w:rPr>
        <w:t xml:space="preserve">that </w:t>
      </w:r>
      <w:r w:rsidR="00FD64A1" w:rsidRPr="00AA402A">
        <w:rPr>
          <w:rFonts w:ascii="Times New Roman" w:eastAsia="Times New Roman" w:hAnsi="Times New Roman" w:cs="Times New Roman"/>
          <w:color w:val="1F1F1F"/>
          <w:kern w:val="0"/>
          <w14:ligatures w14:val="none"/>
        </w:rPr>
        <w:t>underpins</w:t>
      </w:r>
      <w:r w:rsidR="00956D01" w:rsidRPr="00AA402A">
        <w:rPr>
          <w:rFonts w:ascii="Times New Roman" w:eastAsia="Times New Roman" w:hAnsi="Times New Roman" w:cs="Times New Roman"/>
          <w:color w:val="1F1F1F"/>
          <w:kern w:val="0"/>
          <w14:ligatures w14:val="none"/>
        </w:rPr>
        <w:t xml:space="preserve"> </w:t>
      </w:r>
      <w:r w:rsidR="006C59FF" w:rsidRPr="00AA402A">
        <w:rPr>
          <w:rFonts w:ascii="Times New Roman" w:eastAsia="Times New Roman" w:hAnsi="Times New Roman" w:cs="Times New Roman"/>
          <w:color w:val="1F1F1F"/>
          <w:kern w:val="0"/>
          <w14:ligatures w14:val="none"/>
        </w:rPr>
        <w:t xml:space="preserve">Joint </w:t>
      </w:r>
      <w:r w:rsidR="00956D01" w:rsidRPr="00AA402A">
        <w:rPr>
          <w:rFonts w:ascii="Times New Roman" w:eastAsia="Times New Roman" w:hAnsi="Times New Roman" w:cs="Times New Roman"/>
          <w:color w:val="1F1F1F"/>
          <w:kern w:val="0"/>
          <w14:ligatures w14:val="none"/>
        </w:rPr>
        <w:t xml:space="preserve">and </w:t>
      </w:r>
      <w:r w:rsidR="009C7CBF" w:rsidRPr="00AA402A">
        <w:rPr>
          <w:rFonts w:ascii="Times New Roman" w:eastAsia="Times New Roman" w:hAnsi="Times New Roman" w:cs="Times New Roman"/>
          <w:color w:val="1F1F1F"/>
          <w:kern w:val="0"/>
          <w14:ligatures w14:val="none"/>
        </w:rPr>
        <w:t>c</w:t>
      </w:r>
      <w:r w:rsidR="00956D01" w:rsidRPr="00AA402A">
        <w:rPr>
          <w:rFonts w:ascii="Times New Roman" w:eastAsia="Times New Roman" w:hAnsi="Times New Roman" w:cs="Times New Roman"/>
          <w:color w:val="1F1F1F"/>
          <w:kern w:val="0"/>
          <w14:ligatures w14:val="none"/>
        </w:rPr>
        <w:t>oalition warfighting</w:t>
      </w:r>
      <w:r w:rsidR="00C84684" w:rsidRPr="00AA402A">
        <w:rPr>
          <w:rFonts w:ascii="Times New Roman" w:eastAsia="Times New Roman" w:hAnsi="Times New Roman" w:cs="Times New Roman"/>
          <w:color w:val="1F1F1F"/>
          <w:kern w:val="0"/>
          <w14:ligatures w14:val="none"/>
        </w:rPr>
        <w:t>,</w:t>
      </w:r>
      <w:r w:rsidR="00303212" w:rsidRPr="00AA402A">
        <w:rPr>
          <w:rFonts w:ascii="Times New Roman" w:eastAsia="Times New Roman" w:hAnsi="Times New Roman" w:cs="Times New Roman"/>
          <w:color w:val="1F1F1F"/>
          <w:kern w:val="0"/>
          <w14:ligatures w14:val="none"/>
        </w:rPr>
        <w:t xml:space="preserve"> i</w:t>
      </w:r>
      <w:r w:rsidR="006C59FF" w:rsidRPr="00AA402A">
        <w:rPr>
          <w:rFonts w:ascii="Times New Roman" w:eastAsia="Times New Roman" w:hAnsi="Times New Roman" w:cs="Times New Roman"/>
          <w:color w:val="1F1F1F"/>
          <w:kern w:val="0"/>
          <w14:ligatures w14:val="none"/>
        </w:rPr>
        <w:t xml:space="preserve">ts integrity, availability, and resilience are paramount. </w:t>
      </w:r>
      <w:r w:rsidR="00EB5BEA" w:rsidRPr="00AA402A">
        <w:rPr>
          <w:rFonts w:ascii="Times New Roman" w:eastAsia="Times New Roman" w:hAnsi="Times New Roman" w:cs="Times New Roman"/>
          <w:color w:val="1F1F1F"/>
          <w:kern w:val="0"/>
          <w14:ligatures w14:val="none"/>
        </w:rPr>
        <w:t xml:space="preserve">The modern operational environment is defined by vast distances and the convergence of disparate missions, requiring the orchestration of a complex array of sensors, multinational partners, and </w:t>
      </w:r>
      <w:r w:rsidR="00BC4231" w:rsidRPr="00AA402A">
        <w:rPr>
          <w:rFonts w:ascii="Times New Roman" w:eastAsia="Times New Roman" w:hAnsi="Times New Roman" w:cs="Times New Roman"/>
          <w:color w:val="1F1F1F"/>
          <w:kern w:val="0"/>
          <w14:ligatures w14:val="none"/>
        </w:rPr>
        <w:t>J</w:t>
      </w:r>
      <w:r w:rsidR="00EB5BEA" w:rsidRPr="00AA402A">
        <w:rPr>
          <w:rFonts w:ascii="Times New Roman" w:eastAsia="Times New Roman" w:hAnsi="Times New Roman" w:cs="Times New Roman"/>
          <w:color w:val="1F1F1F"/>
          <w:kern w:val="0"/>
          <w14:ligatures w14:val="none"/>
        </w:rPr>
        <w:t xml:space="preserve">oint </w:t>
      </w:r>
      <w:r w:rsidR="00BC4231" w:rsidRPr="00AA402A">
        <w:rPr>
          <w:rFonts w:ascii="Times New Roman" w:eastAsia="Times New Roman" w:hAnsi="Times New Roman" w:cs="Times New Roman"/>
          <w:color w:val="1F1F1F"/>
          <w:kern w:val="0"/>
          <w14:ligatures w14:val="none"/>
        </w:rPr>
        <w:t>F</w:t>
      </w:r>
      <w:r w:rsidR="00EB5BEA" w:rsidRPr="00AA402A">
        <w:rPr>
          <w:rFonts w:ascii="Times New Roman" w:eastAsia="Times New Roman" w:hAnsi="Times New Roman" w:cs="Times New Roman"/>
          <w:color w:val="1F1F1F"/>
          <w:kern w:val="0"/>
          <w14:ligatures w14:val="none"/>
        </w:rPr>
        <w:t xml:space="preserve">orce assets across multiple domains. </w:t>
      </w:r>
      <w:r w:rsidR="00D4042D" w:rsidRPr="00AA402A">
        <w:rPr>
          <w:rFonts w:ascii="Times New Roman" w:eastAsia="Times New Roman" w:hAnsi="Times New Roman" w:cs="Times New Roman"/>
          <w:color w:val="1F1F1F"/>
          <w:kern w:val="0"/>
          <w14:ligatures w14:val="none"/>
        </w:rPr>
        <w:t>Our</w:t>
      </w:r>
      <w:r w:rsidR="00472F20" w:rsidRPr="00AA402A">
        <w:rPr>
          <w:rFonts w:ascii="Times New Roman" w:eastAsia="Times New Roman" w:hAnsi="Times New Roman" w:cs="Times New Roman"/>
          <w:color w:val="1F1F1F"/>
          <w:kern w:val="0"/>
          <w14:ligatures w14:val="none"/>
        </w:rPr>
        <w:t xml:space="preserve"> primary purpose is to ensure this platform functions</w:t>
      </w:r>
      <w:r w:rsidR="00BC4231" w:rsidRPr="00AA402A">
        <w:rPr>
          <w:rFonts w:ascii="Times New Roman" w:eastAsia="Times New Roman" w:hAnsi="Times New Roman" w:cs="Times New Roman"/>
          <w:color w:val="1F1F1F"/>
          <w:kern w:val="0"/>
          <w14:ligatures w14:val="none"/>
        </w:rPr>
        <w:t xml:space="preserve"> in this environment</w:t>
      </w:r>
      <w:r w:rsidR="00472F20" w:rsidRPr="00AA402A">
        <w:rPr>
          <w:rFonts w:ascii="Times New Roman" w:eastAsia="Times New Roman" w:hAnsi="Times New Roman" w:cs="Times New Roman"/>
          <w:color w:val="1F1F1F"/>
          <w:kern w:val="0"/>
          <w14:ligatures w14:val="none"/>
        </w:rPr>
        <w:t xml:space="preserve"> under pressure and provides </w:t>
      </w:r>
      <w:r w:rsidR="00304CF6" w:rsidRPr="00AA402A">
        <w:rPr>
          <w:rFonts w:ascii="Times New Roman" w:eastAsia="Times New Roman" w:hAnsi="Times New Roman" w:cs="Times New Roman"/>
          <w:color w:val="1F1F1F"/>
          <w:kern w:val="0"/>
          <w14:ligatures w14:val="none"/>
        </w:rPr>
        <w:t>commanders at echelon</w:t>
      </w:r>
      <w:r w:rsidR="00472F20" w:rsidRPr="00AA402A">
        <w:rPr>
          <w:rFonts w:ascii="Times New Roman" w:eastAsia="Times New Roman" w:hAnsi="Times New Roman" w:cs="Times New Roman"/>
          <w:color w:val="1F1F1F"/>
          <w:kern w:val="0"/>
          <w14:ligatures w14:val="none"/>
        </w:rPr>
        <w:t xml:space="preserve"> with a decisive and uninterrupted information advantage</w:t>
      </w:r>
      <w:r w:rsidR="00C84684" w:rsidRPr="00AA402A">
        <w:rPr>
          <w:rFonts w:ascii="Times New Roman" w:eastAsia="Times New Roman" w:hAnsi="Times New Roman" w:cs="Times New Roman"/>
          <w:color w:val="1F1F1F"/>
          <w:kern w:val="0"/>
          <w14:ligatures w14:val="none"/>
        </w:rPr>
        <w:t xml:space="preserve">, </w:t>
      </w:r>
      <w:r w:rsidR="00DE5733" w:rsidRPr="00AA402A">
        <w:rPr>
          <w:rFonts w:ascii="Times New Roman" w:eastAsia="Times New Roman" w:hAnsi="Times New Roman" w:cs="Times New Roman"/>
          <w:color w:val="1F1F1F"/>
          <w:kern w:val="0"/>
          <w14:ligatures w14:val="none"/>
        </w:rPr>
        <w:t xml:space="preserve">regardless of </w:t>
      </w:r>
      <w:r w:rsidR="00D94825" w:rsidRPr="00AA402A">
        <w:rPr>
          <w:rFonts w:ascii="Times New Roman" w:eastAsia="Times New Roman" w:hAnsi="Times New Roman" w:cs="Times New Roman"/>
          <w:color w:val="1F1F1F"/>
          <w:kern w:val="0"/>
          <w14:ligatures w14:val="none"/>
        </w:rPr>
        <w:t xml:space="preserve">any </w:t>
      </w:r>
      <w:r w:rsidR="00DE5733" w:rsidRPr="00AA402A">
        <w:rPr>
          <w:rFonts w:ascii="Times New Roman" w:eastAsia="Times New Roman" w:hAnsi="Times New Roman" w:cs="Times New Roman"/>
          <w:color w:val="1F1F1F"/>
          <w:kern w:val="0"/>
          <w14:ligatures w14:val="none"/>
        </w:rPr>
        <w:t>adversar</w:t>
      </w:r>
      <w:r w:rsidR="0033135A" w:rsidRPr="00AA402A">
        <w:rPr>
          <w:rFonts w:ascii="Times New Roman" w:eastAsia="Times New Roman" w:hAnsi="Times New Roman" w:cs="Times New Roman"/>
          <w:color w:val="1F1F1F"/>
          <w:kern w:val="0"/>
          <w14:ligatures w14:val="none"/>
        </w:rPr>
        <w:t>y’s actions</w:t>
      </w:r>
      <w:r w:rsidR="0059479E">
        <w:rPr>
          <w:rFonts w:ascii="Times New Roman" w:eastAsia="Times New Roman" w:hAnsi="Times New Roman" w:cs="Times New Roman"/>
          <w:color w:val="1F1F1F"/>
          <w:kern w:val="0"/>
          <w14:ligatures w14:val="none"/>
        </w:rPr>
        <w:t xml:space="preserve"> or the challenges of the operating environment</w:t>
      </w:r>
      <w:r w:rsidR="0033135A" w:rsidRPr="00AA402A">
        <w:rPr>
          <w:rFonts w:ascii="Times New Roman" w:eastAsia="Times New Roman" w:hAnsi="Times New Roman" w:cs="Times New Roman"/>
          <w:color w:val="1F1F1F"/>
          <w:kern w:val="0"/>
          <w14:ligatures w14:val="none"/>
        </w:rPr>
        <w:t xml:space="preserve">. </w:t>
      </w:r>
      <w:r w:rsidR="00C84684" w:rsidRPr="00AA402A">
        <w:rPr>
          <w:rFonts w:ascii="Times New Roman" w:eastAsia="Times New Roman" w:hAnsi="Times New Roman" w:cs="Times New Roman"/>
          <w:color w:val="1F1F1F"/>
          <w:kern w:val="0"/>
          <w14:ligatures w14:val="none"/>
        </w:rPr>
        <w:t xml:space="preserve"> </w:t>
      </w:r>
    </w:p>
    <w:p w14:paraId="1C924C8A" w14:textId="77777777" w:rsidR="00BD5903" w:rsidRPr="00AA402A" w:rsidRDefault="00BD5903"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p>
    <w:p w14:paraId="5B461746" w14:textId="40E2434B" w:rsidR="00C71163" w:rsidRPr="00AA402A" w:rsidRDefault="000B521C"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Meeting this </w:t>
      </w:r>
      <w:r w:rsidR="00AF662B" w:rsidRPr="00AA402A">
        <w:rPr>
          <w:rFonts w:ascii="Times New Roman" w:eastAsia="Times New Roman" w:hAnsi="Times New Roman" w:cs="Times New Roman"/>
          <w:color w:val="1F1F1F"/>
          <w:kern w:val="0"/>
          <w14:ligatures w14:val="none"/>
        </w:rPr>
        <w:t xml:space="preserve">challenge demands a fundamental transformation in how we operate and support the Joint Force. </w:t>
      </w:r>
      <w:r w:rsidR="00CD46BF" w:rsidRPr="00AA402A">
        <w:rPr>
          <w:rFonts w:ascii="Times New Roman" w:eastAsia="Times New Roman" w:hAnsi="Times New Roman" w:cs="Times New Roman"/>
          <w:color w:val="1F1F1F"/>
          <w:kern w:val="0"/>
          <w14:ligatures w14:val="none"/>
        </w:rPr>
        <w:t xml:space="preserve">This </w:t>
      </w:r>
      <w:r w:rsidR="00AF662B" w:rsidRPr="00AA402A">
        <w:rPr>
          <w:rFonts w:ascii="Times New Roman" w:eastAsia="Times New Roman" w:hAnsi="Times New Roman" w:cs="Times New Roman"/>
          <w:color w:val="1F1F1F"/>
          <w:kern w:val="0"/>
          <w14:ligatures w14:val="none"/>
        </w:rPr>
        <w:t xml:space="preserve">new </w:t>
      </w:r>
      <w:r w:rsidR="00CD46BF" w:rsidRPr="00AA402A">
        <w:rPr>
          <w:rFonts w:ascii="Times New Roman" w:eastAsia="Times New Roman" w:hAnsi="Times New Roman" w:cs="Times New Roman"/>
          <w:color w:val="1F1F1F"/>
          <w:kern w:val="0"/>
          <w14:ligatures w14:val="none"/>
        </w:rPr>
        <w:t xml:space="preserve">path begins with a </w:t>
      </w:r>
      <w:r w:rsidR="00D96316" w:rsidRPr="00AA402A">
        <w:rPr>
          <w:rFonts w:ascii="Times New Roman" w:eastAsia="Times New Roman" w:hAnsi="Times New Roman" w:cs="Times New Roman"/>
          <w:color w:val="1F1F1F"/>
          <w:kern w:val="0"/>
          <w14:ligatures w14:val="none"/>
        </w:rPr>
        <w:t>disciplined</w:t>
      </w:r>
      <w:r w:rsidR="00CD46BF" w:rsidRPr="00AA402A">
        <w:rPr>
          <w:rFonts w:ascii="Times New Roman" w:eastAsia="Times New Roman" w:hAnsi="Times New Roman" w:cs="Times New Roman"/>
          <w:color w:val="1F1F1F"/>
          <w:kern w:val="0"/>
          <w14:ligatures w14:val="none"/>
        </w:rPr>
        <w:t xml:space="preserve"> focus on the warfighter, </w:t>
      </w:r>
      <w:r w:rsidR="002D7240" w:rsidRPr="00AA402A">
        <w:rPr>
          <w:rFonts w:ascii="Times New Roman" w:eastAsia="Times New Roman" w:hAnsi="Times New Roman" w:cs="Times New Roman"/>
          <w:color w:val="1F1F1F"/>
          <w:kern w:val="0"/>
          <w14:ligatures w14:val="none"/>
        </w:rPr>
        <w:t>d</w:t>
      </w:r>
      <w:r w:rsidR="00CD46BF" w:rsidRPr="00AA402A">
        <w:rPr>
          <w:rFonts w:ascii="Times New Roman" w:eastAsia="Times New Roman" w:hAnsi="Times New Roman" w:cs="Times New Roman"/>
          <w:color w:val="1F1F1F"/>
          <w:kern w:val="0"/>
          <w14:ligatures w14:val="none"/>
        </w:rPr>
        <w:t>eliver</w:t>
      </w:r>
      <w:r w:rsidR="002D7240" w:rsidRPr="00AA402A">
        <w:rPr>
          <w:rFonts w:ascii="Times New Roman" w:eastAsia="Times New Roman" w:hAnsi="Times New Roman" w:cs="Times New Roman"/>
          <w:color w:val="1F1F1F"/>
          <w:kern w:val="0"/>
          <w14:ligatures w14:val="none"/>
        </w:rPr>
        <w:t>ing</w:t>
      </w:r>
      <w:r w:rsidR="00CD46BF" w:rsidRPr="00AA402A">
        <w:rPr>
          <w:rFonts w:ascii="Times New Roman" w:eastAsia="Times New Roman" w:hAnsi="Times New Roman" w:cs="Times New Roman"/>
          <w:color w:val="1F1F1F"/>
          <w:kern w:val="0"/>
          <w14:ligatures w14:val="none"/>
        </w:rPr>
        <w:t xml:space="preserve"> integrated </w:t>
      </w:r>
      <w:r w:rsidR="002D7240" w:rsidRPr="00AA402A">
        <w:rPr>
          <w:rFonts w:ascii="Times New Roman" w:eastAsia="Times New Roman" w:hAnsi="Times New Roman" w:cs="Times New Roman"/>
          <w:color w:val="1F1F1F"/>
          <w:kern w:val="0"/>
          <w14:ligatures w14:val="none"/>
        </w:rPr>
        <w:t>capabilities directly r</w:t>
      </w:r>
      <w:r w:rsidR="00CD46BF" w:rsidRPr="00AA402A">
        <w:rPr>
          <w:rFonts w:ascii="Times New Roman" w:eastAsia="Times New Roman" w:hAnsi="Times New Roman" w:cs="Times New Roman"/>
          <w:color w:val="1F1F1F"/>
          <w:kern w:val="0"/>
          <w14:ligatures w14:val="none"/>
        </w:rPr>
        <w:t>elevant to their mission</w:t>
      </w:r>
      <w:r w:rsidR="00F11E5E">
        <w:rPr>
          <w:rFonts w:ascii="Times New Roman" w:eastAsia="Times New Roman" w:hAnsi="Times New Roman" w:cs="Times New Roman"/>
          <w:color w:val="1F1F1F"/>
          <w:kern w:val="0"/>
          <w14:ligatures w14:val="none"/>
        </w:rPr>
        <w:t xml:space="preserve"> at the time and place of need</w:t>
      </w:r>
      <w:r w:rsidR="00CD46BF" w:rsidRPr="00AA402A">
        <w:rPr>
          <w:rFonts w:ascii="Times New Roman" w:eastAsia="Times New Roman" w:hAnsi="Times New Roman" w:cs="Times New Roman"/>
          <w:color w:val="1F1F1F"/>
          <w:kern w:val="0"/>
          <w14:ligatures w14:val="none"/>
        </w:rPr>
        <w:t xml:space="preserve">. </w:t>
      </w:r>
      <w:r w:rsidR="00C71163" w:rsidRPr="00AA402A">
        <w:rPr>
          <w:rFonts w:ascii="Times New Roman" w:eastAsia="Times New Roman" w:hAnsi="Times New Roman" w:cs="Times New Roman"/>
          <w:color w:val="1F1F1F"/>
          <w:kern w:val="0"/>
          <w14:ligatures w14:val="none"/>
        </w:rPr>
        <w:t xml:space="preserve">To enable these capabilities, we are engineering modern, defensible architecture </w:t>
      </w:r>
      <w:r w:rsidR="00964304">
        <w:rPr>
          <w:rFonts w:ascii="Times New Roman" w:eastAsia="Times New Roman" w:hAnsi="Times New Roman" w:cs="Times New Roman"/>
          <w:color w:val="1F1F1F"/>
          <w:kern w:val="0"/>
          <w14:ligatures w14:val="none"/>
        </w:rPr>
        <w:t xml:space="preserve"> that is secure by design </w:t>
      </w:r>
      <w:r w:rsidR="00C71163" w:rsidRPr="00AA402A">
        <w:rPr>
          <w:rFonts w:ascii="Times New Roman" w:eastAsia="Times New Roman" w:hAnsi="Times New Roman" w:cs="Times New Roman"/>
          <w:color w:val="1F1F1F"/>
          <w:kern w:val="0"/>
          <w14:ligatures w14:val="none"/>
        </w:rPr>
        <w:lastRenderedPageBreak/>
        <w:t xml:space="preserve">from its very foundation. </w:t>
      </w:r>
      <w:r w:rsidRPr="00AA402A">
        <w:rPr>
          <w:rFonts w:ascii="Times New Roman" w:eastAsia="Times New Roman" w:hAnsi="Times New Roman" w:cs="Times New Roman"/>
          <w:color w:val="1F1F1F"/>
          <w:kern w:val="0"/>
          <w14:ligatures w14:val="none"/>
        </w:rPr>
        <w:t>I</w:t>
      </w:r>
      <w:r w:rsidR="00C71163" w:rsidRPr="00AA402A">
        <w:rPr>
          <w:rFonts w:ascii="Times New Roman" w:eastAsia="Times New Roman" w:hAnsi="Times New Roman" w:cs="Times New Roman"/>
          <w:color w:val="1F1F1F"/>
          <w:kern w:val="0"/>
          <w14:ligatures w14:val="none"/>
        </w:rPr>
        <w:t xml:space="preserve">n turn, </w:t>
      </w:r>
      <w:r w:rsidRPr="00AA402A">
        <w:rPr>
          <w:rFonts w:ascii="Times New Roman" w:eastAsia="Times New Roman" w:hAnsi="Times New Roman" w:cs="Times New Roman"/>
          <w:color w:val="1F1F1F"/>
          <w:kern w:val="0"/>
          <w14:ligatures w14:val="none"/>
        </w:rPr>
        <w:t xml:space="preserve">this secure architecture </w:t>
      </w:r>
      <w:r w:rsidR="00C71163" w:rsidRPr="00AA402A">
        <w:rPr>
          <w:rFonts w:ascii="Times New Roman" w:eastAsia="Times New Roman" w:hAnsi="Times New Roman" w:cs="Times New Roman"/>
          <w:color w:val="1F1F1F"/>
          <w:kern w:val="0"/>
          <w14:ligatures w14:val="none"/>
        </w:rPr>
        <w:t xml:space="preserve">allows us to shift our operational mindset from reactive defense to proactive campaigning against our adversaries. Underpinning </w:t>
      </w:r>
      <w:r w:rsidR="00D9088F">
        <w:rPr>
          <w:rFonts w:ascii="Times New Roman" w:eastAsia="Times New Roman" w:hAnsi="Times New Roman" w:cs="Times New Roman"/>
          <w:color w:val="1F1F1F"/>
          <w:kern w:val="0"/>
          <w14:ligatures w14:val="none"/>
        </w:rPr>
        <w:t>all of our</w:t>
      </w:r>
      <w:r w:rsidR="00C71163" w:rsidRPr="00AA402A">
        <w:rPr>
          <w:rFonts w:ascii="Times New Roman" w:eastAsia="Times New Roman" w:hAnsi="Times New Roman" w:cs="Times New Roman"/>
          <w:color w:val="1F1F1F"/>
          <w:kern w:val="0"/>
          <w14:ligatures w14:val="none"/>
        </w:rPr>
        <w:t xml:space="preserve"> endeavor</w:t>
      </w:r>
      <w:r w:rsidR="00D9088F">
        <w:rPr>
          <w:rFonts w:ascii="Times New Roman" w:eastAsia="Times New Roman" w:hAnsi="Times New Roman" w:cs="Times New Roman"/>
          <w:color w:val="1F1F1F"/>
          <w:kern w:val="0"/>
          <w14:ligatures w14:val="none"/>
        </w:rPr>
        <w:t>s</w:t>
      </w:r>
      <w:r w:rsidR="00C71163" w:rsidRPr="00AA402A">
        <w:rPr>
          <w:rFonts w:ascii="Times New Roman" w:eastAsia="Times New Roman" w:hAnsi="Times New Roman" w:cs="Times New Roman"/>
          <w:color w:val="1F1F1F"/>
          <w:kern w:val="0"/>
          <w14:ligatures w14:val="none"/>
        </w:rPr>
        <w:t xml:space="preserve"> is our non-negotiable priority: readiness, which ensures our forces are trained, accountable, and ready to win</w:t>
      </w:r>
      <w:r w:rsidR="00737A4E" w:rsidRPr="00AA402A">
        <w:rPr>
          <w:rFonts w:ascii="Times New Roman" w:eastAsia="Times New Roman" w:hAnsi="Times New Roman" w:cs="Times New Roman"/>
          <w:color w:val="1F1F1F"/>
          <w:kern w:val="0"/>
          <w14:ligatures w14:val="none"/>
        </w:rPr>
        <w:t xml:space="preserve"> in this contested domain. </w:t>
      </w:r>
    </w:p>
    <w:p w14:paraId="75D27D7A" w14:textId="77777777" w:rsidR="004F4168" w:rsidRPr="00AA402A" w:rsidRDefault="004F4168" w:rsidP="00CE5111">
      <w:pPr>
        <w:shd w:val="clear" w:color="auto" w:fill="FFFFFF"/>
        <w:spacing w:after="0" w:line="360" w:lineRule="auto"/>
        <w:outlineLvl w:val="2"/>
        <w:rPr>
          <w:rFonts w:ascii="Times New Roman" w:eastAsia="Times New Roman" w:hAnsi="Times New Roman" w:cs="Times New Roman"/>
          <w:color w:val="1F1F1F"/>
          <w:kern w:val="0"/>
          <w14:ligatures w14:val="none"/>
        </w:rPr>
      </w:pPr>
    </w:p>
    <w:p w14:paraId="4495B5E1" w14:textId="4DBF4E39" w:rsidR="00E37CF1" w:rsidRPr="00AA402A" w:rsidRDefault="00543235" w:rsidP="00CE5111">
      <w:pPr>
        <w:shd w:val="clear" w:color="auto" w:fill="FFFFFF"/>
        <w:spacing w:after="0" w:line="360" w:lineRule="auto"/>
        <w:outlineLvl w:val="2"/>
        <w:rPr>
          <w:rFonts w:ascii="Times New Roman" w:eastAsia="Times New Roman" w:hAnsi="Times New Roman" w:cs="Times New Roman"/>
          <w:b/>
          <w:bCs/>
          <w:color w:val="1F1F1F"/>
          <w:kern w:val="0"/>
          <w:u w:val="single"/>
          <w14:ligatures w14:val="none"/>
        </w:rPr>
      </w:pPr>
      <w:r w:rsidRPr="00AA402A">
        <w:rPr>
          <w:rFonts w:ascii="Times New Roman" w:eastAsia="Times New Roman" w:hAnsi="Times New Roman" w:cs="Times New Roman"/>
          <w:b/>
          <w:bCs/>
          <w:color w:val="1F1F1F"/>
          <w:kern w:val="0"/>
          <w:u w:val="single"/>
          <w14:ligatures w14:val="none"/>
        </w:rPr>
        <w:t xml:space="preserve">DELIVERING DECISIVE </w:t>
      </w:r>
      <w:r w:rsidR="00E37CF1" w:rsidRPr="00AA402A">
        <w:rPr>
          <w:rFonts w:ascii="Times New Roman" w:eastAsia="Times New Roman" w:hAnsi="Times New Roman" w:cs="Times New Roman"/>
          <w:b/>
          <w:bCs/>
          <w:color w:val="1F1F1F"/>
          <w:kern w:val="0"/>
          <w:u w:val="single"/>
          <w14:ligatures w14:val="none"/>
        </w:rPr>
        <w:t>WARFIGHTER</w:t>
      </w:r>
      <w:r w:rsidRPr="00AA402A">
        <w:rPr>
          <w:rFonts w:ascii="Times New Roman" w:eastAsia="Times New Roman" w:hAnsi="Times New Roman" w:cs="Times New Roman"/>
          <w:b/>
          <w:bCs/>
          <w:color w:val="1F1F1F"/>
          <w:kern w:val="0"/>
          <w:u w:val="single"/>
          <w14:ligatures w14:val="none"/>
        </w:rPr>
        <w:t xml:space="preserve"> CAPABILITIES</w:t>
      </w:r>
    </w:p>
    <w:p w14:paraId="5FE96765" w14:textId="0C9241F3" w:rsidR="001632E3" w:rsidRPr="00AA402A" w:rsidRDefault="00D46BD2"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This architectural transformation necessarily begins with the enterprise itself. By standardizing the enterprise, we increase both lethality and defensibility for the Joint Force. </w:t>
      </w:r>
      <w:r w:rsidR="001632E3" w:rsidRPr="00AA402A">
        <w:rPr>
          <w:rFonts w:ascii="Times New Roman" w:eastAsia="Times New Roman" w:hAnsi="Times New Roman" w:cs="Times New Roman"/>
          <w:color w:val="1F1F1F"/>
          <w:kern w:val="0"/>
          <w14:ligatures w14:val="none"/>
        </w:rPr>
        <w:t xml:space="preserve">A common baseline reduces an immense and varied attack surface to a single, well-understood environment that DCDC can more effectively protect. It also provides </w:t>
      </w:r>
      <w:r w:rsidR="003057EE" w:rsidRPr="00AA402A">
        <w:rPr>
          <w:rFonts w:ascii="Times New Roman" w:eastAsia="Times New Roman" w:hAnsi="Times New Roman" w:cs="Times New Roman"/>
          <w:color w:val="1F1F1F"/>
          <w:kern w:val="0"/>
          <w14:ligatures w14:val="none"/>
        </w:rPr>
        <w:t>a</w:t>
      </w:r>
      <w:r w:rsidR="001632E3" w:rsidRPr="00AA402A">
        <w:rPr>
          <w:rFonts w:ascii="Times New Roman" w:eastAsia="Times New Roman" w:hAnsi="Times New Roman" w:cs="Times New Roman"/>
          <w:color w:val="1F1F1F"/>
          <w:kern w:val="0"/>
          <w14:ligatures w14:val="none"/>
        </w:rPr>
        <w:t xml:space="preserve"> stable technical foundation upon which future capabilities, like the Mission Partner Environment, can function as designed</w:t>
      </w:r>
      <w:r w:rsidR="00BB191A">
        <w:rPr>
          <w:rFonts w:ascii="Times New Roman" w:eastAsia="Times New Roman" w:hAnsi="Times New Roman" w:cs="Times New Roman"/>
          <w:color w:val="1F1F1F"/>
          <w:kern w:val="0"/>
          <w14:ligatures w14:val="none"/>
        </w:rPr>
        <w:t xml:space="preserve"> in a global fight</w:t>
      </w:r>
      <w:r w:rsidR="001632E3" w:rsidRPr="00AA402A">
        <w:rPr>
          <w:rFonts w:ascii="Times New Roman" w:eastAsia="Times New Roman" w:hAnsi="Times New Roman" w:cs="Times New Roman"/>
          <w:color w:val="1F1F1F"/>
          <w:kern w:val="0"/>
          <w14:ligatures w14:val="none"/>
        </w:rPr>
        <w:t>.</w:t>
      </w:r>
      <w:r w:rsidR="009D3A2A">
        <w:rPr>
          <w:rFonts w:ascii="Times New Roman" w:eastAsia="Times New Roman" w:hAnsi="Times New Roman" w:cs="Times New Roman"/>
          <w:color w:val="1F1F1F"/>
          <w:kern w:val="0"/>
          <w14:ligatures w14:val="none"/>
        </w:rPr>
        <w:t xml:space="preserve"> Technological advancements give us the opportunity to </w:t>
      </w:r>
      <w:r w:rsidR="00815C53">
        <w:rPr>
          <w:rFonts w:ascii="Times New Roman" w:eastAsia="Times New Roman" w:hAnsi="Times New Roman" w:cs="Times New Roman"/>
          <w:color w:val="1F1F1F"/>
          <w:kern w:val="0"/>
          <w14:ligatures w14:val="none"/>
        </w:rPr>
        <w:t xml:space="preserve">design the environment we need. </w:t>
      </w:r>
    </w:p>
    <w:p w14:paraId="183068E2" w14:textId="77777777" w:rsidR="001632E3" w:rsidRPr="00AA402A" w:rsidRDefault="001632E3" w:rsidP="00CE5111">
      <w:pPr>
        <w:shd w:val="clear" w:color="auto" w:fill="FFFFFF"/>
        <w:spacing w:after="0" w:line="360" w:lineRule="auto"/>
        <w:rPr>
          <w:rFonts w:ascii="Times New Roman" w:eastAsia="Times New Roman" w:hAnsi="Times New Roman" w:cs="Times New Roman"/>
          <w:color w:val="1F1F1F"/>
          <w:kern w:val="0"/>
          <w14:ligatures w14:val="none"/>
        </w:rPr>
      </w:pPr>
    </w:p>
    <w:p w14:paraId="709C991A" w14:textId="67528B49" w:rsidR="00517EF9" w:rsidRPr="00AA402A" w:rsidRDefault="000C5941"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DISA’s</w:t>
      </w:r>
      <w:r w:rsidR="001632E3" w:rsidRPr="00AA402A">
        <w:rPr>
          <w:rFonts w:ascii="Times New Roman" w:eastAsia="Times New Roman" w:hAnsi="Times New Roman" w:cs="Times New Roman"/>
          <w:color w:val="1F1F1F"/>
          <w:kern w:val="0"/>
          <w14:ligatures w14:val="none"/>
        </w:rPr>
        <w:t xml:space="preserve"> initial focus has been on Defense Agencies and Field Activities </w:t>
      </w:r>
      <w:r w:rsidR="003057EE" w:rsidRPr="00AA402A">
        <w:rPr>
          <w:rFonts w:ascii="Times New Roman" w:eastAsia="Times New Roman" w:hAnsi="Times New Roman" w:cs="Times New Roman"/>
          <w:color w:val="1F1F1F"/>
          <w:kern w:val="0"/>
          <w14:ligatures w14:val="none"/>
        </w:rPr>
        <w:t xml:space="preserve">(DAFA) </w:t>
      </w:r>
      <w:r w:rsidR="001632E3" w:rsidRPr="00AA402A">
        <w:rPr>
          <w:rFonts w:ascii="Times New Roman" w:eastAsia="Times New Roman" w:hAnsi="Times New Roman" w:cs="Times New Roman"/>
          <w:color w:val="1F1F1F"/>
          <w:kern w:val="0"/>
          <w14:ligatures w14:val="none"/>
        </w:rPr>
        <w:t>through DoDNet. This effort consolidates the disparate networks of our DAFAs to create a unified security environment for the indispensable combat support functions</w:t>
      </w:r>
      <w:r w:rsidR="00180F38" w:rsidRPr="00AA402A">
        <w:rPr>
          <w:rFonts w:ascii="Times New Roman" w:eastAsia="Times New Roman" w:hAnsi="Times New Roman" w:cs="Times New Roman"/>
          <w:color w:val="1F1F1F"/>
          <w:kern w:val="0"/>
          <w14:ligatures w14:val="none"/>
        </w:rPr>
        <w:t xml:space="preserve"> – f</w:t>
      </w:r>
      <w:r w:rsidR="001632E3" w:rsidRPr="00AA402A">
        <w:rPr>
          <w:rFonts w:ascii="Times New Roman" w:eastAsia="Times New Roman" w:hAnsi="Times New Roman" w:cs="Times New Roman"/>
          <w:color w:val="1F1F1F"/>
          <w:kern w:val="0"/>
          <w14:ligatures w14:val="none"/>
        </w:rPr>
        <w:t>rom logistics to intelligence to healthcare</w:t>
      </w:r>
      <w:r w:rsidR="00180F38" w:rsidRPr="00AA402A">
        <w:rPr>
          <w:rFonts w:ascii="Times New Roman" w:eastAsia="Times New Roman" w:hAnsi="Times New Roman" w:cs="Times New Roman"/>
          <w:color w:val="1F1F1F"/>
          <w:kern w:val="0"/>
          <w14:ligatures w14:val="none"/>
        </w:rPr>
        <w:t xml:space="preserve"> – t</w:t>
      </w:r>
      <w:r w:rsidR="001632E3" w:rsidRPr="00AA402A">
        <w:rPr>
          <w:rFonts w:ascii="Times New Roman" w:eastAsia="Times New Roman" w:hAnsi="Times New Roman" w:cs="Times New Roman"/>
          <w:color w:val="1F1F1F"/>
          <w:kern w:val="0"/>
          <w14:ligatures w14:val="none"/>
        </w:rPr>
        <w:t xml:space="preserve">hat enable Joint Force readiness. I am pleased to report we have already successfully migrated </w:t>
      </w:r>
      <w:r w:rsidR="00846CD0" w:rsidRPr="00AA402A">
        <w:rPr>
          <w:rFonts w:ascii="Times New Roman" w:eastAsia="Times New Roman" w:hAnsi="Times New Roman" w:cs="Times New Roman"/>
          <w:color w:val="1F1F1F"/>
          <w:kern w:val="0"/>
          <w14:ligatures w14:val="none"/>
        </w:rPr>
        <w:t>over 40,000 users and more than 300 sites</w:t>
      </w:r>
      <w:r w:rsidR="002863E7" w:rsidRPr="00AA402A">
        <w:rPr>
          <w:rFonts w:ascii="Times New Roman" w:eastAsia="Times New Roman" w:hAnsi="Times New Roman" w:cs="Times New Roman"/>
          <w:color w:val="1F1F1F"/>
          <w:kern w:val="0"/>
          <w14:ligatures w14:val="none"/>
        </w:rPr>
        <w:t>, and we are on a clear path to meet the F</w:t>
      </w:r>
      <w:r w:rsidR="00CD02C8" w:rsidRPr="00AA402A">
        <w:rPr>
          <w:rFonts w:ascii="Times New Roman" w:eastAsia="Times New Roman" w:hAnsi="Times New Roman" w:cs="Times New Roman"/>
          <w:color w:val="1F1F1F"/>
          <w:kern w:val="0"/>
          <w14:ligatures w14:val="none"/>
        </w:rPr>
        <w:t xml:space="preserve">iscal </w:t>
      </w:r>
      <w:r w:rsidR="002863E7" w:rsidRPr="00AA402A">
        <w:rPr>
          <w:rFonts w:ascii="Times New Roman" w:eastAsia="Times New Roman" w:hAnsi="Times New Roman" w:cs="Times New Roman"/>
          <w:color w:val="1F1F1F"/>
          <w:kern w:val="0"/>
          <w14:ligatures w14:val="none"/>
        </w:rPr>
        <w:t>Y</w:t>
      </w:r>
      <w:r w:rsidR="00CD02C8" w:rsidRPr="00AA402A">
        <w:rPr>
          <w:rFonts w:ascii="Times New Roman" w:eastAsia="Times New Roman" w:hAnsi="Times New Roman" w:cs="Times New Roman"/>
          <w:color w:val="1F1F1F"/>
          <w:kern w:val="0"/>
          <w14:ligatures w14:val="none"/>
        </w:rPr>
        <w:t xml:space="preserve">ear </w:t>
      </w:r>
      <w:r w:rsidR="002863E7" w:rsidRPr="00AA402A">
        <w:rPr>
          <w:rFonts w:ascii="Times New Roman" w:eastAsia="Times New Roman" w:hAnsi="Times New Roman" w:cs="Times New Roman"/>
          <w:color w:val="1F1F1F"/>
          <w:kern w:val="0"/>
          <w14:ligatures w14:val="none"/>
        </w:rPr>
        <w:t xml:space="preserve">27 Zero Trust mandate for all </w:t>
      </w:r>
      <w:r w:rsidR="00465436" w:rsidRPr="00AA402A">
        <w:rPr>
          <w:rFonts w:ascii="Times New Roman" w:eastAsia="Times New Roman" w:hAnsi="Times New Roman" w:cs="Times New Roman"/>
          <w:color w:val="1F1F1F"/>
          <w:kern w:val="0"/>
          <w14:ligatures w14:val="none"/>
        </w:rPr>
        <w:t>eleven</w:t>
      </w:r>
      <w:r w:rsidR="002863E7" w:rsidRPr="00AA402A">
        <w:rPr>
          <w:rFonts w:ascii="Times New Roman" w:eastAsia="Times New Roman" w:hAnsi="Times New Roman" w:cs="Times New Roman"/>
          <w:color w:val="1F1F1F"/>
          <w:kern w:val="0"/>
          <w14:ligatures w14:val="none"/>
        </w:rPr>
        <w:t xml:space="preserve"> Fourth Estate DAFAs</w:t>
      </w:r>
      <w:r w:rsidR="00FB265A" w:rsidRPr="00AA402A">
        <w:rPr>
          <w:rFonts w:ascii="Times New Roman" w:eastAsia="Times New Roman" w:hAnsi="Times New Roman" w:cs="Times New Roman"/>
          <w:color w:val="1F1F1F"/>
          <w:kern w:val="0"/>
          <w14:ligatures w14:val="none"/>
        </w:rPr>
        <w:t xml:space="preserve">. </w:t>
      </w:r>
    </w:p>
    <w:p w14:paraId="73C13B40" w14:textId="77777777" w:rsidR="008358DE" w:rsidRPr="00AA402A" w:rsidRDefault="00517EF9"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 </w:t>
      </w:r>
    </w:p>
    <w:p w14:paraId="7467FAEB" w14:textId="4F2FC04A" w:rsidR="00A42D68" w:rsidRPr="00AA402A" w:rsidRDefault="001632E3"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Applying the lessons from this proven model, </w:t>
      </w:r>
      <w:r w:rsidR="003B0C6C" w:rsidRPr="00AA402A">
        <w:rPr>
          <w:rFonts w:ascii="Times New Roman" w:eastAsia="Times New Roman" w:hAnsi="Times New Roman" w:cs="Times New Roman"/>
          <w:color w:val="1F1F1F"/>
          <w:kern w:val="0"/>
          <w14:ligatures w14:val="none"/>
        </w:rPr>
        <w:t>DISA is</w:t>
      </w:r>
      <w:r w:rsidRPr="00AA402A">
        <w:rPr>
          <w:rFonts w:ascii="Times New Roman" w:eastAsia="Times New Roman" w:hAnsi="Times New Roman" w:cs="Times New Roman"/>
          <w:color w:val="1F1F1F"/>
          <w:kern w:val="0"/>
          <w14:ligatures w14:val="none"/>
        </w:rPr>
        <w:t xml:space="preserve"> now extending </w:t>
      </w:r>
      <w:r w:rsidR="009534E7" w:rsidRPr="00AA402A">
        <w:rPr>
          <w:rFonts w:ascii="Times New Roman" w:eastAsia="Times New Roman" w:hAnsi="Times New Roman" w:cs="Times New Roman"/>
          <w:color w:val="1F1F1F"/>
          <w:kern w:val="0"/>
          <w14:ligatures w14:val="none"/>
        </w:rPr>
        <w:t>this rapid, agile execution strategy</w:t>
      </w:r>
      <w:r w:rsidRPr="00AA402A">
        <w:rPr>
          <w:rFonts w:ascii="Times New Roman" w:eastAsia="Times New Roman" w:hAnsi="Times New Roman" w:cs="Times New Roman"/>
          <w:color w:val="1F1F1F"/>
          <w:kern w:val="0"/>
          <w14:ligatures w14:val="none"/>
        </w:rPr>
        <w:t xml:space="preserve"> to our warfighting headquarters through CommandNet. Critically, this </w:t>
      </w:r>
      <w:r w:rsidR="00CD02C8" w:rsidRPr="00AA402A">
        <w:rPr>
          <w:rFonts w:ascii="Times New Roman" w:eastAsia="Times New Roman" w:hAnsi="Times New Roman" w:cs="Times New Roman"/>
          <w:color w:val="1F1F1F"/>
          <w:kern w:val="0"/>
          <w14:ligatures w14:val="none"/>
        </w:rPr>
        <w:t xml:space="preserve">will </w:t>
      </w:r>
      <w:r w:rsidRPr="00AA402A">
        <w:rPr>
          <w:rFonts w:ascii="Times New Roman" w:eastAsia="Times New Roman" w:hAnsi="Times New Roman" w:cs="Times New Roman"/>
          <w:color w:val="1F1F1F"/>
          <w:kern w:val="0"/>
          <w14:ligatures w14:val="none"/>
        </w:rPr>
        <w:t>realign our most talented cyber and communications professionals</w:t>
      </w:r>
      <w:r w:rsidR="003057EE" w:rsidRPr="00AA402A">
        <w:rPr>
          <w:rFonts w:ascii="Times New Roman" w:eastAsia="Times New Roman" w:hAnsi="Times New Roman" w:cs="Times New Roman"/>
          <w:color w:val="1F1F1F"/>
          <w:kern w:val="0"/>
          <w14:ligatures w14:val="none"/>
        </w:rPr>
        <w:t xml:space="preserve"> serving in areas of </w:t>
      </w:r>
      <w:r w:rsidR="00705096" w:rsidRPr="00AA402A">
        <w:rPr>
          <w:rFonts w:ascii="Times New Roman" w:eastAsia="Times New Roman" w:hAnsi="Times New Roman" w:cs="Times New Roman"/>
          <w:color w:val="1F1F1F"/>
          <w:kern w:val="0"/>
          <w14:ligatures w14:val="none"/>
        </w:rPr>
        <w:t>strategic significance</w:t>
      </w:r>
      <w:r w:rsidR="00B77C1B">
        <w:rPr>
          <w:rFonts w:ascii="Times New Roman" w:eastAsia="Times New Roman" w:hAnsi="Times New Roman" w:cs="Times New Roman"/>
          <w:color w:val="1F1F1F"/>
          <w:kern w:val="0"/>
          <w14:ligatures w14:val="none"/>
        </w:rPr>
        <w:t xml:space="preserve"> to use technology effectively</w:t>
      </w:r>
      <w:r w:rsidR="00964304">
        <w:rPr>
          <w:rFonts w:ascii="Times New Roman" w:eastAsia="Times New Roman" w:hAnsi="Times New Roman" w:cs="Times New Roman"/>
          <w:color w:val="1F1F1F"/>
          <w:kern w:val="0"/>
          <w14:ligatures w14:val="none"/>
        </w:rPr>
        <w:t>. We will shift</w:t>
      </w:r>
      <w:r w:rsidRPr="00AA402A">
        <w:rPr>
          <w:rFonts w:ascii="Times New Roman" w:eastAsia="Times New Roman" w:hAnsi="Times New Roman" w:cs="Times New Roman"/>
          <w:color w:val="1F1F1F"/>
          <w:kern w:val="0"/>
          <w14:ligatures w14:val="none"/>
        </w:rPr>
        <w:t xml:space="preserve">, their focus from routine systems management to their core warfighting purpose: operational </w:t>
      </w:r>
      <w:r w:rsidR="00964304">
        <w:rPr>
          <w:rFonts w:ascii="Times New Roman" w:eastAsia="Times New Roman" w:hAnsi="Times New Roman" w:cs="Times New Roman"/>
          <w:color w:val="1F1F1F"/>
          <w:kern w:val="0"/>
          <w14:ligatures w14:val="none"/>
        </w:rPr>
        <w:t xml:space="preserve"> Command, Control, </w:t>
      </w:r>
      <w:r w:rsidR="006C55F2">
        <w:rPr>
          <w:rFonts w:ascii="Times New Roman" w:eastAsia="Times New Roman" w:hAnsi="Times New Roman" w:cs="Times New Roman"/>
          <w:color w:val="1F1F1F"/>
          <w:kern w:val="0"/>
          <w14:ligatures w14:val="none"/>
        </w:rPr>
        <w:t>Communications</w:t>
      </w:r>
      <w:r w:rsidR="00964304">
        <w:rPr>
          <w:rFonts w:ascii="Times New Roman" w:eastAsia="Times New Roman" w:hAnsi="Times New Roman" w:cs="Times New Roman"/>
          <w:color w:val="1F1F1F"/>
          <w:kern w:val="0"/>
          <w14:ligatures w14:val="none"/>
        </w:rPr>
        <w:t>, Computers, and Intelligence (</w:t>
      </w:r>
      <w:r w:rsidRPr="00AA402A">
        <w:rPr>
          <w:rFonts w:ascii="Times New Roman" w:eastAsia="Times New Roman" w:hAnsi="Times New Roman" w:cs="Times New Roman"/>
          <w:color w:val="1F1F1F"/>
          <w:kern w:val="0"/>
          <w14:ligatures w14:val="none"/>
        </w:rPr>
        <w:t>C4I</w:t>
      </w:r>
      <w:r w:rsidR="00964304">
        <w:rPr>
          <w:rFonts w:ascii="Times New Roman" w:eastAsia="Times New Roman" w:hAnsi="Times New Roman" w:cs="Times New Roman"/>
          <w:color w:val="1F1F1F"/>
          <w:kern w:val="0"/>
          <w14:ligatures w14:val="none"/>
        </w:rPr>
        <w:t>)</w:t>
      </w:r>
      <w:r w:rsidRPr="00AA402A">
        <w:rPr>
          <w:rFonts w:ascii="Times New Roman" w:eastAsia="Times New Roman" w:hAnsi="Times New Roman" w:cs="Times New Roman"/>
          <w:color w:val="1F1F1F"/>
          <w:kern w:val="0"/>
          <w14:ligatures w14:val="none"/>
        </w:rPr>
        <w:t xml:space="preserve"> planning and </w:t>
      </w:r>
      <w:r w:rsidR="006D2B4A">
        <w:rPr>
          <w:rFonts w:ascii="Times New Roman" w:eastAsia="Times New Roman" w:hAnsi="Times New Roman" w:cs="Times New Roman"/>
          <w:color w:val="1F1F1F"/>
          <w:kern w:val="0"/>
          <w14:ligatures w14:val="none"/>
        </w:rPr>
        <w:t>direct support to</w:t>
      </w:r>
      <w:r w:rsidRPr="00AA402A">
        <w:rPr>
          <w:rFonts w:ascii="Times New Roman" w:eastAsia="Times New Roman" w:hAnsi="Times New Roman" w:cs="Times New Roman"/>
          <w:color w:val="1F1F1F"/>
          <w:kern w:val="0"/>
          <w14:ligatures w14:val="none"/>
        </w:rPr>
        <w:t xml:space="preserve"> the warfighter </w:t>
      </w:r>
      <w:r w:rsidR="00394DFD">
        <w:rPr>
          <w:rFonts w:ascii="Times New Roman" w:eastAsia="Times New Roman" w:hAnsi="Times New Roman" w:cs="Times New Roman"/>
          <w:color w:val="1F1F1F"/>
          <w:kern w:val="0"/>
          <w14:ligatures w14:val="none"/>
        </w:rPr>
        <w:t xml:space="preserve">from strategic enablers down to the </w:t>
      </w:r>
      <w:r w:rsidRPr="00AA402A">
        <w:rPr>
          <w:rFonts w:ascii="Times New Roman" w:eastAsia="Times New Roman" w:hAnsi="Times New Roman" w:cs="Times New Roman"/>
          <w:color w:val="1F1F1F"/>
          <w:kern w:val="0"/>
          <w14:ligatures w14:val="none"/>
        </w:rPr>
        <w:t xml:space="preserve">tactical edge. </w:t>
      </w:r>
    </w:p>
    <w:p w14:paraId="756CFD1C" w14:textId="77777777" w:rsidR="00033101" w:rsidRPr="00AA402A" w:rsidRDefault="00033101" w:rsidP="00CE5111">
      <w:pPr>
        <w:shd w:val="clear" w:color="auto" w:fill="FFFFFF"/>
        <w:spacing w:after="0" w:line="360" w:lineRule="auto"/>
        <w:rPr>
          <w:rFonts w:ascii="Times New Roman" w:eastAsia="Times New Roman" w:hAnsi="Times New Roman" w:cs="Times New Roman"/>
          <w:color w:val="1F1F1F"/>
          <w:kern w:val="0"/>
          <w14:ligatures w14:val="none"/>
        </w:rPr>
      </w:pPr>
    </w:p>
    <w:p w14:paraId="42789A99" w14:textId="576CBB70" w:rsidR="005B05F3" w:rsidRPr="00AA402A" w:rsidRDefault="00235D22"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This</w:t>
      </w:r>
      <w:r w:rsidR="007625DF" w:rsidRPr="00AA402A">
        <w:rPr>
          <w:rFonts w:ascii="Times New Roman" w:eastAsia="Times New Roman" w:hAnsi="Times New Roman" w:cs="Times New Roman"/>
          <w:color w:val="1F1F1F"/>
          <w:kern w:val="0"/>
          <w14:ligatures w14:val="none"/>
        </w:rPr>
        <w:t xml:space="preserve"> standardized enterprise is the prerequisite to revolutionize service delivery to the warfighter through Mission Network as a Service (MNaaS). Through MNaaS, </w:t>
      </w:r>
      <w:r w:rsidR="00CF32AE" w:rsidRPr="00AA402A">
        <w:rPr>
          <w:rFonts w:ascii="Times New Roman" w:eastAsia="Times New Roman" w:hAnsi="Times New Roman" w:cs="Times New Roman"/>
          <w:color w:val="1F1F1F"/>
          <w:kern w:val="0"/>
          <w14:ligatures w14:val="none"/>
        </w:rPr>
        <w:t xml:space="preserve">DISA is </w:t>
      </w:r>
      <w:r w:rsidR="007625DF" w:rsidRPr="00AA402A">
        <w:rPr>
          <w:rFonts w:ascii="Times New Roman" w:eastAsia="Times New Roman" w:hAnsi="Times New Roman" w:cs="Times New Roman"/>
          <w:color w:val="1F1F1F"/>
          <w:kern w:val="0"/>
          <w14:ligatures w14:val="none"/>
        </w:rPr>
        <w:t xml:space="preserve">collapsing today’s </w:t>
      </w:r>
      <w:r w:rsidR="007625DF" w:rsidRPr="00AA402A">
        <w:rPr>
          <w:rFonts w:ascii="Times New Roman" w:eastAsia="Times New Roman" w:hAnsi="Times New Roman" w:cs="Times New Roman"/>
          <w:color w:val="1F1F1F"/>
          <w:kern w:val="0"/>
          <w14:ligatures w14:val="none"/>
        </w:rPr>
        <w:lastRenderedPageBreak/>
        <w:t>landscape of disparate, single-purpose networks into a single, secure SECRET fabric. This new model fundamentally changes the paradigm for the warfighter. Instead of building mission networks from scratch</w:t>
      </w:r>
      <w:r w:rsidRPr="00AA402A">
        <w:rPr>
          <w:rFonts w:ascii="Times New Roman" w:eastAsia="Times New Roman" w:hAnsi="Times New Roman" w:cs="Times New Roman"/>
          <w:color w:val="1F1F1F"/>
          <w:kern w:val="0"/>
          <w14:ligatures w14:val="none"/>
        </w:rPr>
        <w:t xml:space="preserve"> </w:t>
      </w:r>
      <w:r w:rsidR="007625DF" w:rsidRPr="00AA402A">
        <w:rPr>
          <w:rFonts w:ascii="Times New Roman" w:eastAsia="Times New Roman" w:hAnsi="Times New Roman" w:cs="Times New Roman"/>
          <w:color w:val="1F1F1F"/>
          <w:kern w:val="0"/>
          <w14:ligatures w14:val="none"/>
        </w:rPr>
        <w:t>—</w:t>
      </w:r>
      <w:r w:rsidRPr="00AA402A">
        <w:rPr>
          <w:rFonts w:ascii="Times New Roman" w:eastAsia="Times New Roman" w:hAnsi="Times New Roman" w:cs="Times New Roman"/>
          <w:color w:val="1F1F1F"/>
          <w:kern w:val="0"/>
          <w14:ligatures w14:val="none"/>
        </w:rPr>
        <w:t xml:space="preserve"> </w:t>
      </w:r>
      <w:r w:rsidR="007625DF" w:rsidRPr="00AA402A">
        <w:rPr>
          <w:rFonts w:ascii="Times New Roman" w:eastAsia="Times New Roman" w:hAnsi="Times New Roman" w:cs="Times New Roman"/>
          <w:color w:val="1F1F1F"/>
          <w:kern w:val="0"/>
          <w14:ligatures w14:val="none"/>
        </w:rPr>
        <w:t>a process that can take months</w:t>
      </w:r>
      <w:r w:rsidRPr="00AA402A">
        <w:rPr>
          <w:rFonts w:ascii="Times New Roman" w:eastAsia="Times New Roman" w:hAnsi="Times New Roman" w:cs="Times New Roman"/>
          <w:color w:val="1F1F1F"/>
          <w:kern w:val="0"/>
          <w14:ligatures w14:val="none"/>
        </w:rPr>
        <w:t xml:space="preserve"> </w:t>
      </w:r>
      <w:r w:rsidR="007625DF" w:rsidRPr="00AA402A">
        <w:rPr>
          <w:rFonts w:ascii="Times New Roman" w:eastAsia="Times New Roman" w:hAnsi="Times New Roman" w:cs="Times New Roman"/>
          <w:color w:val="1F1F1F"/>
          <w:kern w:val="0"/>
          <w14:ligatures w14:val="none"/>
        </w:rPr>
        <w:t>—</w:t>
      </w:r>
      <w:r w:rsidRPr="00AA402A">
        <w:rPr>
          <w:rFonts w:ascii="Times New Roman" w:eastAsia="Times New Roman" w:hAnsi="Times New Roman" w:cs="Times New Roman"/>
          <w:color w:val="1F1F1F"/>
          <w:kern w:val="0"/>
          <w14:ligatures w14:val="none"/>
        </w:rPr>
        <w:t xml:space="preserve"> </w:t>
      </w:r>
      <w:r w:rsidR="007625DF" w:rsidRPr="00AA402A">
        <w:rPr>
          <w:rFonts w:ascii="Times New Roman" w:eastAsia="Times New Roman" w:hAnsi="Times New Roman" w:cs="Times New Roman"/>
          <w:color w:val="1F1F1F"/>
          <w:kern w:val="0"/>
          <w14:ligatures w14:val="none"/>
        </w:rPr>
        <w:t xml:space="preserve">commanders can </w:t>
      </w:r>
      <w:r w:rsidR="00851F0C">
        <w:rPr>
          <w:rFonts w:ascii="Times New Roman" w:eastAsia="Times New Roman" w:hAnsi="Times New Roman" w:cs="Times New Roman"/>
          <w:color w:val="1F1F1F"/>
          <w:kern w:val="0"/>
          <w14:ligatures w14:val="none"/>
        </w:rPr>
        <w:t xml:space="preserve">incorporate </w:t>
      </w:r>
      <w:r w:rsidR="00052682">
        <w:rPr>
          <w:rFonts w:ascii="Times New Roman" w:eastAsia="Times New Roman" w:hAnsi="Times New Roman" w:cs="Times New Roman"/>
          <w:color w:val="1F1F1F"/>
          <w:kern w:val="0"/>
          <w14:ligatures w14:val="none"/>
        </w:rPr>
        <w:t>combat power according to mission requirements by composing standardized sub-parts into a coherent system</w:t>
      </w:r>
      <w:r w:rsidR="007625DF" w:rsidRPr="00AA402A">
        <w:rPr>
          <w:rFonts w:ascii="Times New Roman" w:eastAsia="Times New Roman" w:hAnsi="Times New Roman" w:cs="Times New Roman"/>
          <w:color w:val="1F1F1F"/>
          <w:kern w:val="0"/>
          <w14:ligatures w14:val="none"/>
        </w:rPr>
        <w:t>.</w:t>
      </w:r>
      <w:r w:rsidR="00B96A47" w:rsidRPr="00AA402A">
        <w:rPr>
          <w:rFonts w:ascii="Times New Roman" w:hAnsi="Times New Roman" w:cs="Times New Roman"/>
        </w:rPr>
        <w:t xml:space="preserve"> </w:t>
      </w:r>
      <w:r w:rsidR="00AA402A" w:rsidRPr="00AA402A">
        <w:rPr>
          <w:rFonts w:ascii="Times New Roman" w:hAnsi="Times New Roman" w:cs="Times New Roman"/>
        </w:rPr>
        <w:t xml:space="preserve">This will simplify the process for military services to deploy warfighting software into the Joint environment. </w:t>
      </w:r>
      <w:r w:rsidR="00B96A47" w:rsidRPr="00AA402A">
        <w:rPr>
          <w:rFonts w:ascii="Times New Roman" w:eastAsia="Times New Roman" w:hAnsi="Times New Roman" w:cs="Times New Roman"/>
          <w:color w:val="1F1F1F"/>
          <w:kern w:val="0"/>
          <w14:ligatures w14:val="none"/>
        </w:rPr>
        <w:t xml:space="preserve">For the warfighter at the tactical edge, this means gaining faster, more reliable access to the intelligence and operational data they need to make critical decisions in contested environments. </w:t>
      </w:r>
    </w:p>
    <w:p w14:paraId="72386F2F" w14:textId="77777777" w:rsidR="005B10B8" w:rsidRPr="00AA402A" w:rsidRDefault="005B10B8" w:rsidP="00CE5111">
      <w:pPr>
        <w:shd w:val="clear" w:color="auto" w:fill="FFFFFF"/>
        <w:spacing w:after="0" w:line="360" w:lineRule="auto"/>
        <w:rPr>
          <w:rFonts w:ascii="Times New Roman" w:eastAsia="Times New Roman" w:hAnsi="Times New Roman" w:cs="Times New Roman"/>
          <w:color w:val="1F1F1F"/>
          <w:kern w:val="0"/>
          <w14:ligatures w14:val="none"/>
        </w:rPr>
      </w:pPr>
    </w:p>
    <w:p w14:paraId="7FBB355E" w14:textId="7E2A6CC0" w:rsidR="009B54B1" w:rsidRPr="00AA402A" w:rsidRDefault="008274A2"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However, because w</w:t>
      </w:r>
      <w:r w:rsidR="009B54B1" w:rsidRPr="00AA402A">
        <w:rPr>
          <w:rFonts w:ascii="Times New Roman" w:eastAsia="Times New Roman" w:hAnsi="Times New Roman" w:cs="Times New Roman"/>
          <w:color w:val="1F1F1F"/>
          <w:kern w:val="0"/>
          <w14:ligatures w14:val="none"/>
        </w:rPr>
        <w:t>e recognize that any potential conflict will be fought alongside</w:t>
      </w:r>
      <w:r w:rsidR="0046400F" w:rsidRPr="00AA402A">
        <w:rPr>
          <w:rFonts w:ascii="Times New Roman" w:eastAsia="Times New Roman" w:hAnsi="Times New Roman" w:cs="Times New Roman"/>
          <w:color w:val="1F1F1F"/>
          <w:kern w:val="0"/>
          <w14:ligatures w14:val="none"/>
        </w:rPr>
        <w:t xml:space="preserve"> </w:t>
      </w:r>
      <w:r w:rsidR="00C01A8A" w:rsidRPr="00AA402A">
        <w:rPr>
          <w:rFonts w:ascii="Times New Roman" w:eastAsia="Times New Roman" w:hAnsi="Times New Roman" w:cs="Times New Roman"/>
          <w:color w:val="1F1F1F"/>
          <w:kern w:val="0"/>
          <w14:ligatures w14:val="none"/>
        </w:rPr>
        <w:t>our</w:t>
      </w:r>
      <w:r w:rsidR="0046400F" w:rsidRPr="00AA402A">
        <w:rPr>
          <w:rFonts w:ascii="Times New Roman" w:eastAsia="Times New Roman" w:hAnsi="Times New Roman" w:cs="Times New Roman"/>
          <w:color w:val="1F1F1F"/>
          <w:kern w:val="0"/>
          <w14:ligatures w14:val="none"/>
        </w:rPr>
        <w:t xml:space="preserve"> allies and partners</w:t>
      </w:r>
      <w:r w:rsidR="00EC28B7" w:rsidRPr="00AA402A">
        <w:rPr>
          <w:rFonts w:ascii="Times New Roman" w:eastAsia="Times New Roman" w:hAnsi="Times New Roman" w:cs="Times New Roman"/>
          <w:color w:val="1F1F1F"/>
          <w:kern w:val="0"/>
          <w14:ligatures w14:val="none"/>
        </w:rPr>
        <w:t>,</w:t>
      </w:r>
      <w:r w:rsidR="009B54B1" w:rsidRPr="00AA402A">
        <w:rPr>
          <w:rFonts w:ascii="Times New Roman" w:eastAsia="Times New Roman" w:hAnsi="Times New Roman" w:cs="Times New Roman"/>
          <w:color w:val="1F1F1F"/>
          <w:kern w:val="0"/>
          <w14:ligatures w14:val="none"/>
        </w:rPr>
        <w:t xml:space="preserve"> this architectural transformation applies these same principles of standardization and service-based delivery to our most complex challenge: </w:t>
      </w:r>
      <w:r w:rsidR="00AB1B3E" w:rsidRPr="00AA402A">
        <w:rPr>
          <w:rFonts w:ascii="Times New Roman" w:eastAsia="Times New Roman" w:hAnsi="Times New Roman" w:cs="Times New Roman"/>
          <w:color w:val="1F1F1F"/>
          <w:kern w:val="0"/>
          <w14:ligatures w14:val="none"/>
        </w:rPr>
        <w:t>c</w:t>
      </w:r>
      <w:r w:rsidR="009B54B1" w:rsidRPr="00AA402A">
        <w:rPr>
          <w:rFonts w:ascii="Times New Roman" w:eastAsia="Times New Roman" w:hAnsi="Times New Roman" w:cs="Times New Roman"/>
          <w:color w:val="1F1F1F"/>
          <w:kern w:val="0"/>
          <w14:ligatures w14:val="none"/>
        </w:rPr>
        <w:t>oalition interoperability. The Coalition Information Environment (CIE) is the technical engine of the Department</w:t>
      </w:r>
      <w:r w:rsidR="0041773A">
        <w:rPr>
          <w:rFonts w:ascii="Times New Roman" w:eastAsia="Times New Roman" w:hAnsi="Times New Roman" w:cs="Times New Roman"/>
          <w:color w:val="1F1F1F"/>
          <w:kern w:val="0"/>
          <w14:ligatures w14:val="none"/>
        </w:rPr>
        <w:t xml:space="preserve"> of War</w:t>
      </w:r>
      <w:r w:rsidR="009B54B1" w:rsidRPr="00AA402A">
        <w:rPr>
          <w:rFonts w:ascii="Times New Roman" w:eastAsia="Times New Roman" w:hAnsi="Times New Roman" w:cs="Times New Roman"/>
          <w:color w:val="1F1F1F"/>
          <w:kern w:val="0"/>
          <w14:ligatures w14:val="none"/>
        </w:rPr>
        <w:t xml:space="preserve">’s Mission Partner Environment strategy, engineered to break down the technical barriers that have historically impeded combined operations. </w:t>
      </w:r>
      <w:r w:rsidR="009071C9" w:rsidRPr="00AA402A">
        <w:rPr>
          <w:rFonts w:ascii="Times New Roman" w:eastAsia="Times New Roman" w:hAnsi="Times New Roman" w:cs="Times New Roman"/>
          <w:color w:val="1F1F1F"/>
          <w:kern w:val="0"/>
          <w14:ligatures w14:val="none"/>
        </w:rPr>
        <w:t xml:space="preserve">As the foundational infrastructure, the CIE will be the modern network upon which the MNaaS service delivery model operates, capable of handling information up to the </w:t>
      </w:r>
      <w:r w:rsidR="00964304">
        <w:rPr>
          <w:rFonts w:ascii="Times New Roman" w:eastAsia="Times New Roman" w:hAnsi="Times New Roman" w:cs="Times New Roman"/>
          <w:color w:val="1F1F1F"/>
          <w:kern w:val="0"/>
          <w14:ligatures w14:val="none"/>
        </w:rPr>
        <w:t xml:space="preserve"> Secret </w:t>
      </w:r>
      <w:r w:rsidR="009071C9" w:rsidRPr="00AA402A">
        <w:rPr>
          <w:rFonts w:ascii="Times New Roman" w:eastAsia="Times New Roman" w:hAnsi="Times New Roman" w:cs="Times New Roman"/>
          <w:color w:val="1F1F1F"/>
          <w:kern w:val="0"/>
          <w14:ligatures w14:val="none"/>
        </w:rPr>
        <w:t xml:space="preserve">level. </w:t>
      </w:r>
      <w:r w:rsidR="00D3702A" w:rsidRPr="00AA402A">
        <w:rPr>
          <w:rFonts w:ascii="Times New Roman" w:eastAsia="Times New Roman" w:hAnsi="Times New Roman" w:cs="Times New Roman"/>
          <w:color w:val="1F1F1F"/>
          <w:kern w:val="0"/>
          <w14:ligatures w14:val="none"/>
        </w:rPr>
        <w:t xml:space="preserve">Leveraging the success of our Joint Operational Edge-Coalition Environment (JOE-CE) prototype in the Indo-Pacific, </w:t>
      </w:r>
      <w:r w:rsidR="0072617A" w:rsidRPr="00AA402A">
        <w:rPr>
          <w:rFonts w:ascii="Times New Roman" w:eastAsia="Times New Roman" w:hAnsi="Times New Roman" w:cs="Times New Roman"/>
          <w:color w:val="1F1F1F"/>
          <w:kern w:val="0"/>
          <w14:ligatures w14:val="none"/>
        </w:rPr>
        <w:t xml:space="preserve">DISA is </w:t>
      </w:r>
      <w:r w:rsidR="00D3702A" w:rsidRPr="00AA402A">
        <w:rPr>
          <w:rFonts w:ascii="Times New Roman" w:eastAsia="Times New Roman" w:hAnsi="Times New Roman" w:cs="Times New Roman"/>
          <w:color w:val="1F1F1F"/>
          <w:kern w:val="0"/>
          <w14:ligatures w14:val="none"/>
        </w:rPr>
        <w:t xml:space="preserve">on track to deliver the first live, mission-ready capability by January 2027. </w:t>
      </w:r>
      <w:r w:rsidR="00E66C9F">
        <w:rPr>
          <w:rFonts w:ascii="Times New Roman" w:eastAsia="Times New Roman" w:hAnsi="Times New Roman" w:cs="Times New Roman"/>
          <w:color w:val="1F1F1F"/>
          <w:kern w:val="0"/>
          <w14:ligatures w14:val="none"/>
        </w:rPr>
        <w:t>Designed and resource</w:t>
      </w:r>
      <w:r w:rsidR="00207DEE">
        <w:rPr>
          <w:rFonts w:ascii="Times New Roman" w:eastAsia="Times New Roman" w:hAnsi="Times New Roman" w:cs="Times New Roman"/>
          <w:color w:val="1F1F1F"/>
          <w:kern w:val="0"/>
          <w14:ligatures w14:val="none"/>
        </w:rPr>
        <w:t>d</w:t>
      </w:r>
      <w:r w:rsidR="00E66C9F">
        <w:rPr>
          <w:rFonts w:ascii="Times New Roman" w:eastAsia="Times New Roman" w:hAnsi="Times New Roman" w:cs="Times New Roman"/>
          <w:color w:val="1F1F1F"/>
          <w:kern w:val="0"/>
          <w14:ligatures w14:val="none"/>
        </w:rPr>
        <w:t xml:space="preserve"> with </w:t>
      </w:r>
      <w:r w:rsidR="009C7F3C">
        <w:rPr>
          <w:rFonts w:ascii="Times New Roman" w:eastAsia="Times New Roman" w:hAnsi="Times New Roman" w:cs="Times New Roman"/>
          <w:color w:val="1F1F1F"/>
          <w:kern w:val="0"/>
          <w14:ligatures w14:val="none"/>
        </w:rPr>
        <w:t>our partners,</w:t>
      </w:r>
      <w:r w:rsidR="00D3702A" w:rsidRPr="00AA402A">
        <w:rPr>
          <w:rFonts w:ascii="Times New Roman" w:eastAsia="Times New Roman" w:hAnsi="Times New Roman" w:cs="Times New Roman"/>
          <w:color w:val="1F1F1F"/>
          <w:kern w:val="0"/>
          <w14:ligatures w14:val="none"/>
        </w:rPr>
        <w:t xml:space="preserve"> CIE will provide </w:t>
      </w:r>
      <w:r w:rsidR="00B525CE">
        <w:rPr>
          <w:rFonts w:ascii="Times New Roman" w:eastAsia="Times New Roman" w:hAnsi="Times New Roman" w:cs="Times New Roman"/>
          <w:color w:val="1F1F1F"/>
          <w:kern w:val="0"/>
          <w14:ligatures w14:val="none"/>
        </w:rPr>
        <w:t>a</w:t>
      </w:r>
      <w:r w:rsidR="00207DEE">
        <w:rPr>
          <w:rFonts w:ascii="Times New Roman" w:eastAsia="Times New Roman" w:hAnsi="Times New Roman" w:cs="Times New Roman"/>
          <w:color w:val="1F1F1F"/>
          <w:kern w:val="0"/>
          <w14:ligatures w14:val="none"/>
        </w:rPr>
        <w:t>n</w:t>
      </w:r>
      <w:r w:rsidR="00D3702A" w:rsidRPr="00AA402A">
        <w:rPr>
          <w:rFonts w:ascii="Times New Roman" w:eastAsia="Times New Roman" w:hAnsi="Times New Roman" w:cs="Times New Roman"/>
          <w:color w:val="1F1F1F"/>
          <w:kern w:val="0"/>
          <w14:ligatures w14:val="none"/>
        </w:rPr>
        <w:t xml:space="preserve"> </w:t>
      </w:r>
      <w:r w:rsidR="00165099" w:rsidRPr="00AA402A">
        <w:rPr>
          <w:rFonts w:ascii="Times New Roman" w:eastAsia="Times New Roman" w:hAnsi="Times New Roman" w:cs="Times New Roman"/>
          <w:color w:val="1F1F1F"/>
          <w:kern w:val="0"/>
          <w14:ligatures w14:val="none"/>
        </w:rPr>
        <w:t>on ramp</w:t>
      </w:r>
      <w:r w:rsidR="00D3702A" w:rsidRPr="00AA402A">
        <w:rPr>
          <w:rFonts w:ascii="Times New Roman" w:eastAsia="Times New Roman" w:hAnsi="Times New Roman" w:cs="Times New Roman"/>
          <w:color w:val="1F1F1F"/>
          <w:kern w:val="0"/>
          <w14:ligatures w14:val="none"/>
        </w:rPr>
        <w:t xml:space="preserve"> to the Five Eyes and is the flexible system to build the specific coalition</w:t>
      </w:r>
      <w:r w:rsidR="003F0C5D">
        <w:rPr>
          <w:rFonts w:ascii="Times New Roman" w:eastAsia="Times New Roman" w:hAnsi="Times New Roman" w:cs="Times New Roman"/>
          <w:color w:val="1F1F1F"/>
          <w:kern w:val="0"/>
          <w14:ligatures w14:val="none"/>
        </w:rPr>
        <w:t>s</w:t>
      </w:r>
      <w:r w:rsidR="001D64D1">
        <w:rPr>
          <w:rFonts w:ascii="Times New Roman" w:eastAsia="Times New Roman" w:hAnsi="Times New Roman" w:cs="Times New Roman"/>
          <w:color w:val="1F1F1F"/>
          <w:kern w:val="0"/>
          <w14:ligatures w14:val="none"/>
        </w:rPr>
        <w:t xml:space="preserve"> among any number or combination of partners</w:t>
      </w:r>
      <w:r w:rsidR="00D3702A" w:rsidRPr="00AA402A">
        <w:rPr>
          <w:rFonts w:ascii="Times New Roman" w:eastAsia="Times New Roman" w:hAnsi="Times New Roman" w:cs="Times New Roman"/>
          <w:color w:val="1F1F1F"/>
          <w:kern w:val="0"/>
          <w14:ligatures w14:val="none"/>
        </w:rPr>
        <w:t xml:space="preserve"> required for any contingency.</w:t>
      </w:r>
    </w:p>
    <w:p w14:paraId="3FF70ED2" w14:textId="77777777" w:rsidR="00552C95" w:rsidRPr="00AA402A" w:rsidRDefault="00552C95" w:rsidP="00CE5111">
      <w:pPr>
        <w:shd w:val="clear" w:color="auto" w:fill="FFFFFF"/>
        <w:spacing w:after="0" w:line="360" w:lineRule="auto"/>
        <w:rPr>
          <w:rFonts w:ascii="Times New Roman" w:eastAsia="Times New Roman" w:hAnsi="Times New Roman" w:cs="Times New Roman"/>
          <w:color w:val="1F1F1F"/>
          <w:kern w:val="0"/>
          <w14:ligatures w14:val="none"/>
        </w:rPr>
      </w:pPr>
    </w:p>
    <w:p w14:paraId="4BF0D17B" w14:textId="0C248DD0" w:rsidR="00B85C2F" w:rsidRDefault="00875859" w:rsidP="00CE5111">
      <w:pPr>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This</w:t>
      </w:r>
      <w:r w:rsidR="00E37CF1" w:rsidRPr="00AA402A">
        <w:rPr>
          <w:rFonts w:ascii="Times New Roman" w:eastAsia="Times New Roman" w:hAnsi="Times New Roman" w:cs="Times New Roman"/>
          <w:color w:val="1F1F1F"/>
          <w:kern w:val="0"/>
          <w14:ligatures w14:val="none"/>
        </w:rPr>
        <w:t xml:space="preserve"> entire architecture is underpinned by the </w:t>
      </w:r>
      <w:r w:rsidRPr="00AA402A">
        <w:rPr>
          <w:rFonts w:ascii="Times New Roman" w:eastAsia="Times New Roman" w:hAnsi="Times New Roman" w:cs="Times New Roman"/>
          <w:color w:val="1F1F1F"/>
          <w:kern w:val="0"/>
          <w14:ligatures w14:val="none"/>
        </w:rPr>
        <w:t>e</w:t>
      </w:r>
      <w:r w:rsidR="00E37CF1" w:rsidRPr="00AA402A">
        <w:rPr>
          <w:rFonts w:ascii="Times New Roman" w:eastAsia="Times New Roman" w:hAnsi="Times New Roman" w:cs="Times New Roman"/>
          <w:color w:val="1F1F1F"/>
          <w:kern w:val="0"/>
          <w14:ligatures w14:val="none"/>
        </w:rPr>
        <w:t xml:space="preserve">nhanced </w:t>
      </w:r>
      <w:r w:rsidRPr="00AA402A">
        <w:rPr>
          <w:rFonts w:ascii="Times New Roman" w:eastAsia="Times New Roman" w:hAnsi="Times New Roman" w:cs="Times New Roman"/>
          <w:color w:val="1F1F1F"/>
          <w:kern w:val="0"/>
          <w14:ligatures w14:val="none"/>
        </w:rPr>
        <w:t>r</w:t>
      </w:r>
      <w:r w:rsidR="00E37CF1" w:rsidRPr="00AA402A">
        <w:rPr>
          <w:rFonts w:ascii="Times New Roman" w:eastAsia="Times New Roman" w:hAnsi="Times New Roman" w:cs="Times New Roman"/>
          <w:color w:val="1F1F1F"/>
          <w:kern w:val="0"/>
          <w14:ligatures w14:val="none"/>
        </w:rPr>
        <w:t>esiliency of the Defense Information Systems Network (DISN), our global</w:t>
      </w:r>
      <w:r w:rsidR="00504FE3" w:rsidRPr="00AA402A">
        <w:rPr>
          <w:rFonts w:ascii="Times New Roman" w:eastAsia="Times New Roman" w:hAnsi="Times New Roman" w:cs="Times New Roman"/>
          <w:color w:val="1F1F1F"/>
          <w:kern w:val="0"/>
          <w14:ligatures w14:val="none"/>
        </w:rPr>
        <w:t xml:space="preserve"> transport</w:t>
      </w:r>
      <w:r w:rsidR="00E37CF1" w:rsidRPr="00AA402A">
        <w:rPr>
          <w:rFonts w:ascii="Times New Roman" w:eastAsia="Times New Roman" w:hAnsi="Times New Roman" w:cs="Times New Roman"/>
          <w:color w:val="1F1F1F"/>
          <w:kern w:val="0"/>
          <w14:ligatures w14:val="none"/>
        </w:rPr>
        <w:t xml:space="preserve"> backbone. We are </w:t>
      </w:r>
      <w:r w:rsidR="00916CC3" w:rsidRPr="00AA402A">
        <w:rPr>
          <w:rFonts w:ascii="Times New Roman" w:eastAsia="Times New Roman" w:hAnsi="Times New Roman" w:cs="Times New Roman"/>
          <w:color w:val="1F1F1F"/>
          <w:kern w:val="0"/>
          <w14:ligatures w14:val="none"/>
        </w:rPr>
        <w:t>continuously</w:t>
      </w:r>
      <w:r w:rsidR="00E37CF1" w:rsidRPr="00AA402A">
        <w:rPr>
          <w:rFonts w:ascii="Times New Roman" w:eastAsia="Times New Roman" w:hAnsi="Times New Roman" w:cs="Times New Roman"/>
          <w:color w:val="1F1F1F"/>
          <w:kern w:val="0"/>
          <w14:ligatures w14:val="none"/>
        </w:rPr>
        <w:t xml:space="preserve"> modernizing the DISN with next-generation transport and Software-Defined Wide Area Networking (SD-WAN) to strengthen its resiliency, integrity, and availability. In a contested environment where the enemy has a vote, </w:t>
      </w:r>
      <w:r w:rsidR="004D5B73">
        <w:rPr>
          <w:rFonts w:ascii="Times New Roman" w:eastAsia="Times New Roman" w:hAnsi="Times New Roman" w:cs="Times New Roman"/>
          <w:color w:val="1F1F1F"/>
          <w:kern w:val="0"/>
          <w14:ligatures w14:val="none"/>
        </w:rPr>
        <w:t xml:space="preserve">through cyber or kinetic action, </w:t>
      </w:r>
      <w:r w:rsidR="00E37CF1" w:rsidRPr="00AA402A">
        <w:rPr>
          <w:rFonts w:ascii="Times New Roman" w:eastAsia="Times New Roman" w:hAnsi="Times New Roman" w:cs="Times New Roman"/>
          <w:color w:val="1F1F1F"/>
          <w:kern w:val="0"/>
          <w14:ligatures w14:val="none"/>
        </w:rPr>
        <w:t>the ability of our foundational transport layer to absorb damage and dynamically re-route traffic is paramount to mission success</w:t>
      </w:r>
      <w:r w:rsidR="004A269F" w:rsidRPr="00AA402A">
        <w:rPr>
          <w:rFonts w:ascii="Times New Roman" w:eastAsia="Times New Roman" w:hAnsi="Times New Roman" w:cs="Times New Roman"/>
          <w:color w:val="1F1F1F"/>
          <w:kern w:val="0"/>
          <w14:ligatures w14:val="none"/>
        </w:rPr>
        <w:t xml:space="preserve"> especially in degraded, intermittent, and denied conditions</w:t>
      </w:r>
      <w:r w:rsidR="00E37CF1" w:rsidRPr="00AA402A">
        <w:rPr>
          <w:rFonts w:ascii="Times New Roman" w:eastAsia="Times New Roman" w:hAnsi="Times New Roman" w:cs="Times New Roman"/>
          <w:color w:val="1F1F1F"/>
          <w:kern w:val="0"/>
          <w14:ligatures w14:val="none"/>
        </w:rPr>
        <w:t>.</w:t>
      </w:r>
      <w:r w:rsidR="00B85C2F" w:rsidRPr="00AA402A">
        <w:rPr>
          <w:rFonts w:ascii="Times New Roman" w:hAnsi="Times New Roman" w:cs="Times New Roman"/>
        </w:rPr>
        <w:t xml:space="preserve"> T</w:t>
      </w:r>
      <w:r w:rsidR="00B85C2F" w:rsidRPr="00AA402A">
        <w:rPr>
          <w:rFonts w:ascii="Times New Roman" w:eastAsia="Times New Roman" w:hAnsi="Times New Roman" w:cs="Times New Roman"/>
          <w:color w:val="1F1F1F"/>
          <w:kern w:val="0"/>
          <w14:ligatures w14:val="none"/>
        </w:rPr>
        <w:t>his effort is well underway</w:t>
      </w:r>
      <w:r w:rsidR="000D3274" w:rsidRPr="00AA402A">
        <w:rPr>
          <w:rFonts w:ascii="Times New Roman" w:eastAsia="Times New Roman" w:hAnsi="Times New Roman" w:cs="Times New Roman"/>
          <w:color w:val="1F1F1F"/>
          <w:kern w:val="0"/>
          <w14:ligatures w14:val="none"/>
        </w:rPr>
        <w:t xml:space="preserve">. In key operational theaters, DISA is </w:t>
      </w:r>
      <w:r w:rsidR="002A4963" w:rsidRPr="00AA402A">
        <w:rPr>
          <w:rFonts w:ascii="Times New Roman" w:eastAsia="Times New Roman" w:hAnsi="Times New Roman" w:cs="Times New Roman"/>
          <w:color w:val="1F1F1F"/>
          <w:kern w:val="0"/>
          <w14:ligatures w14:val="none"/>
        </w:rPr>
        <w:t>leveraging commercial technology to</w:t>
      </w:r>
      <w:r w:rsidR="00B85C2F" w:rsidRPr="00AA402A">
        <w:rPr>
          <w:rFonts w:ascii="Times New Roman" w:eastAsia="Times New Roman" w:hAnsi="Times New Roman" w:cs="Times New Roman"/>
          <w:color w:val="1F1F1F"/>
          <w:kern w:val="0"/>
          <w14:ligatures w14:val="none"/>
        </w:rPr>
        <w:t xml:space="preserve"> automatically route traffic and maintain connectivity for our forces, with enhanced resiliency for key </w:t>
      </w:r>
      <w:r w:rsidR="002604F3">
        <w:rPr>
          <w:rFonts w:ascii="Times New Roman" w:eastAsia="Times New Roman" w:hAnsi="Times New Roman" w:cs="Times New Roman"/>
          <w:color w:val="1F1F1F"/>
          <w:kern w:val="0"/>
          <w14:ligatures w14:val="none"/>
        </w:rPr>
        <w:t>sites already completed.</w:t>
      </w:r>
      <w:r w:rsidR="00B85C2F" w:rsidRPr="00AA402A">
        <w:rPr>
          <w:rFonts w:ascii="Times New Roman" w:eastAsia="Times New Roman" w:hAnsi="Times New Roman" w:cs="Times New Roman"/>
          <w:color w:val="1F1F1F"/>
          <w:kern w:val="0"/>
          <w14:ligatures w14:val="none"/>
        </w:rPr>
        <w:t xml:space="preserve"> We will </w:t>
      </w:r>
      <w:r w:rsidR="00B85C2F" w:rsidRPr="00AA402A">
        <w:rPr>
          <w:rFonts w:ascii="Times New Roman" w:eastAsia="Times New Roman" w:hAnsi="Times New Roman" w:cs="Times New Roman"/>
          <w:color w:val="1F1F1F"/>
          <w:kern w:val="0"/>
          <w14:ligatures w14:val="none"/>
        </w:rPr>
        <w:lastRenderedPageBreak/>
        <w:t xml:space="preserve">further validate this architecture at scale during upcoming </w:t>
      </w:r>
      <w:r w:rsidR="00F553B0">
        <w:rPr>
          <w:rFonts w:ascii="Times New Roman" w:eastAsia="Times New Roman" w:hAnsi="Times New Roman" w:cs="Times New Roman"/>
          <w:color w:val="1F1F1F"/>
          <w:kern w:val="0"/>
          <w14:ligatures w14:val="none"/>
        </w:rPr>
        <w:t xml:space="preserve">exercises, including </w:t>
      </w:r>
      <w:r w:rsidR="00B85C2F" w:rsidRPr="00AA402A">
        <w:rPr>
          <w:rFonts w:ascii="Times New Roman" w:eastAsia="Times New Roman" w:hAnsi="Times New Roman" w:cs="Times New Roman"/>
          <w:color w:val="1F1F1F"/>
          <w:kern w:val="0"/>
          <w14:ligatures w14:val="none"/>
        </w:rPr>
        <w:t xml:space="preserve">Olympus Fires 2026, </w:t>
      </w:r>
      <w:r w:rsidR="000D4F3F" w:rsidRPr="00AA402A">
        <w:rPr>
          <w:rFonts w:ascii="Times New Roman" w:eastAsia="Times New Roman" w:hAnsi="Times New Roman" w:cs="Times New Roman"/>
          <w:color w:val="1F1F1F"/>
          <w:kern w:val="0"/>
          <w14:ligatures w14:val="none"/>
        </w:rPr>
        <w:t>confirming the network's ability to maintain operational continuity under any condition</w:t>
      </w:r>
      <w:r w:rsidR="00B85C2F" w:rsidRPr="00AA402A">
        <w:rPr>
          <w:rFonts w:ascii="Times New Roman" w:eastAsia="Times New Roman" w:hAnsi="Times New Roman" w:cs="Times New Roman"/>
          <w:color w:val="1F1F1F"/>
          <w:kern w:val="0"/>
          <w14:ligatures w14:val="none"/>
        </w:rPr>
        <w:t>.</w:t>
      </w:r>
    </w:p>
    <w:p w14:paraId="2FAF8440" w14:textId="77777777" w:rsidR="006C55F2" w:rsidRPr="00AA402A" w:rsidRDefault="006C55F2" w:rsidP="00CE5111">
      <w:pPr>
        <w:spacing w:after="0" w:line="360" w:lineRule="auto"/>
        <w:rPr>
          <w:rFonts w:ascii="Times New Roman" w:eastAsia="Times New Roman" w:hAnsi="Times New Roman" w:cs="Times New Roman"/>
          <w:color w:val="1F1F1F"/>
          <w:kern w:val="0"/>
          <w14:ligatures w14:val="none"/>
        </w:rPr>
      </w:pPr>
    </w:p>
    <w:p w14:paraId="1F33F7C3" w14:textId="6868EFCA" w:rsidR="00E37CF1" w:rsidRPr="00AA402A" w:rsidRDefault="00E37CF1" w:rsidP="00CE5111">
      <w:pPr>
        <w:shd w:val="clear" w:color="auto" w:fill="FFFFFF"/>
        <w:spacing w:after="0" w:line="360" w:lineRule="auto"/>
        <w:outlineLvl w:val="2"/>
        <w:rPr>
          <w:rFonts w:ascii="Times New Roman" w:eastAsia="Times New Roman" w:hAnsi="Times New Roman" w:cs="Times New Roman"/>
          <w:b/>
          <w:bCs/>
          <w:color w:val="1F1F1F"/>
          <w:kern w:val="0"/>
          <w:u w:val="single"/>
          <w14:ligatures w14:val="none"/>
        </w:rPr>
      </w:pPr>
      <w:r w:rsidRPr="00AA402A">
        <w:rPr>
          <w:rFonts w:ascii="Times New Roman" w:eastAsia="Times New Roman" w:hAnsi="Times New Roman" w:cs="Times New Roman"/>
          <w:b/>
          <w:bCs/>
          <w:color w:val="1F1F1F"/>
          <w:kern w:val="0"/>
          <w:u w:val="single"/>
          <w14:ligatures w14:val="none"/>
        </w:rPr>
        <w:t>A</w:t>
      </w:r>
      <w:r w:rsidR="001B0636" w:rsidRPr="00AA402A">
        <w:rPr>
          <w:rFonts w:ascii="Times New Roman" w:eastAsia="Times New Roman" w:hAnsi="Times New Roman" w:cs="Times New Roman"/>
          <w:b/>
          <w:bCs/>
          <w:color w:val="1F1F1F"/>
          <w:kern w:val="0"/>
          <w:u w:val="single"/>
          <w14:ligatures w14:val="none"/>
        </w:rPr>
        <w:t>N</w:t>
      </w:r>
      <w:r w:rsidRPr="00AA402A">
        <w:rPr>
          <w:rFonts w:ascii="Times New Roman" w:eastAsia="Times New Roman" w:hAnsi="Times New Roman" w:cs="Times New Roman"/>
          <w:b/>
          <w:bCs/>
          <w:color w:val="1F1F1F"/>
          <w:kern w:val="0"/>
          <w:u w:val="single"/>
          <w14:ligatures w14:val="none"/>
        </w:rPr>
        <w:t xml:space="preserve"> ARCHITECTURE</w:t>
      </w:r>
      <w:r w:rsidR="001B0636" w:rsidRPr="00AA402A">
        <w:rPr>
          <w:rFonts w:ascii="Times New Roman" w:eastAsia="Times New Roman" w:hAnsi="Times New Roman" w:cs="Times New Roman"/>
          <w:b/>
          <w:bCs/>
          <w:color w:val="1F1F1F"/>
          <w:kern w:val="0"/>
          <w:u w:val="single"/>
          <w14:ligatures w14:val="none"/>
        </w:rPr>
        <w:t xml:space="preserve"> SECURE BY DESIGN</w:t>
      </w:r>
    </w:p>
    <w:p w14:paraId="3CE82568" w14:textId="133BFAE5" w:rsidR="00552C95" w:rsidRPr="00AA402A" w:rsidRDefault="00AC097A"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This transformation is predicated on a modern, defensible architecture built secure by design. </w:t>
      </w:r>
      <w:r w:rsidR="001D0FB4">
        <w:rPr>
          <w:rFonts w:ascii="Times New Roman" w:eastAsia="Times New Roman" w:hAnsi="Times New Roman" w:cs="Times New Roman"/>
          <w:color w:val="1F1F1F"/>
          <w:kern w:val="0"/>
          <w14:ligatures w14:val="none"/>
        </w:rPr>
        <w:t>DISA is building</w:t>
      </w:r>
      <w:r w:rsidRPr="00AA402A">
        <w:rPr>
          <w:rFonts w:ascii="Times New Roman" w:eastAsia="Times New Roman" w:hAnsi="Times New Roman" w:cs="Times New Roman"/>
          <w:color w:val="1F1F1F"/>
          <w:kern w:val="0"/>
          <w14:ligatures w14:val="none"/>
        </w:rPr>
        <w:t xml:space="preserve"> security into the foundation of every capability from day one. Our approach is founded on three pillars designed to protect our users, our perimeter, and most importantly, the mission.</w:t>
      </w:r>
    </w:p>
    <w:p w14:paraId="187CD897" w14:textId="77777777" w:rsidR="008441D2" w:rsidRPr="00AA402A" w:rsidRDefault="008441D2" w:rsidP="00CE5111">
      <w:pPr>
        <w:shd w:val="clear" w:color="auto" w:fill="FFFFFF"/>
        <w:spacing w:after="0" w:line="360" w:lineRule="auto"/>
        <w:rPr>
          <w:rFonts w:ascii="Times New Roman" w:eastAsia="Times New Roman" w:hAnsi="Times New Roman" w:cs="Times New Roman"/>
          <w:color w:val="1F1F1F"/>
          <w:kern w:val="0"/>
          <w14:ligatures w14:val="none"/>
        </w:rPr>
      </w:pPr>
    </w:p>
    <w:p w14:paraId="72E17BAA" w14:textId="19A7050C" w:rsidR="00E63DA4" w:rsidRPr="00AA402A" w:rsidRDefault="00E63DA4"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The foundational pillar is our operationalization of Zero Trust principles. </w:t>
      </w:r>
      <w:r w:rsidR="00B57005">
        <w:rPr>
          <w:rFonts w:ascii="Times New Roman" w:eastAsia="Times New Roman" w:hAnsi="Times New Roman" w:cs="Times New Roman"/>
          <w:color w:val="1F1F1F"/>
          <w:kern w:val="0"/>
          <w14:ligatures w14:val="none"/>
        </w:rPr>
        <w:t xml:space="preserve">This is the </w:t>
      </w:r>
      <w:r w:rsidR="00541B3F">
        <w:rPr>
          <w:rFonts w:ascii="Times New Roman" w:eastAsia="Times New Roman" w:hAnsi="Times New Roman" w:cs="Times New Roman"/>
          <w:color w:val="1F1F1F"/>
          <w:kern w:val="0"/>
          <w14:ligatures w14:val="none"/>
        </w:rPr>
        <w:t xml:space="preserve">essential </w:t>
      </w:r>
      <w:r w:rsidRPr="00AA402A">
        <w:rPr>
          <w:rFonts w:ascii="Times New Roman" w:eastAsia="Times New Roman" w:hAnsi="Times New Roman" w:cs="Times New Roman"/>
          <w:color w:val="1F1F1F"/>
          <w:kern w:val="0"/>
          <w14:ligatures w14:val="none"/>
        </w:rPr>
        <w:t>model that enables the agile, data-centric Mission Partner Environment</w:t>
      </w:r>
      <w:r w:rsidR="00541B3F">
        <w:rPr>
          <w:rFonts w:ascii="Times New Roman" w:eastAsia="Times New Roman" w:hAnsi="Times New Roman" w:cs="Times New Roman"/>
          <w:color w:val="1F1F1F"/>
          <w:kern w:val="0"/>
          <w14:ligatures w14:val="none"/>
        </w:rPr>
        <w:t xml:space="preserve">, allowing </w:t>
      </w:r>
      <w:r w:rsidRPr="00AA402A">
        <w:rPr>
          <w:rFonts w:ascii="Times New Roman" w:eastAsia="Times New Roman" w:hAnsi="Times New Roman" w:cs="Times New Roman"/>
          <w:color w:val="1F1F1F"/>
          <w:kern w:val="0"/>
          <w14:ligatures w14:val="none"/>
        </w:rPr>
        <w:t>us to move beyond the legacy approach of building isolated</w:t>
      </w:r>
      <w:r w:rsidR="002D1F96">
        <w:rPr>
          <w:rFonts w:ascii="Times New Roman" w:eastAsia="Times New Roman" w:hAnsi="Times New Roman" w:cs="Times New Roman"/>
          <w:color w:val="1F1F1F"/>
          <w:kern w:val="0"/>
          <w14:ligatures w14:val="none"/>
        </w:rPr>
        <w:t xml:space="preserve"> </w:t>
      </w:r>
      <w:r w:rsidR="00ED792C">
        <w:rPr>
          <w:rFonts w:ascii="Times New Roman" w:eastAsia="Times New Roman" w:hAnsi="Times New Roman" w:cs="Times New Roman"/>
          <w:color w:val="1F1F1F"/>
          <w:kern w:val="0"/>
          <w14:ligatures w14:val="none"/>
        </w:rPr>
        <w:t xml:space="preserve">hardware-defined </w:t>
      </w:r>
      <w:r w:rsidRPr="00AA402A">
        <w:rPr>
          <w:rFonts w:ascii="Times New Roman" w:eastAsia="Times New Roman" w:hAnsi="Times New Roman" w:cs="Times New Roman"/>
          <w:color w:val="1F1F1F"/>
          <w:kern w:val="0"/>
          <w14:ligatures w14:val="none"/>
        </w:rPr>
        <w:t xml:space="preserve">networks for each coalition. </w:t>
      </w:r>
      <w:r w:rsidR="003E266F">
        <w:rPr>
          <w:rFonts w:ascii="Times New Roman" w:eastAsia="Times New Roman" w:hAnsi="Times New Roman" w:cs="Times New Roman"/>
          <w:color w:val="1F1F1F"/>
          <w:kern w:val="0"/>
          <w14:ligatures w14:val="none"/>
        </w:rPr>
        <w:t>It</w:t>
      </w:r>
      <w:r w:rsidRPr="00AA402A">
        <w:rPr>
          <w:rFonts w:ascii="Times New Roman" w:eastAsia="Times New Roman" w:hAnsi="Times New Roman" w:cs="Times New Roman"/>
          <w:color w:val="1F1F1F"/>
          <w:kern w:val="0"/>
          <w14:ligatures w14:val="none"/>
        </w:rPr>
        <w:t xml:space="preserve"> provides the granular controls necessary to grant tailored data access to specific partners based on the</w:t>
      </w:r>
      <w:r w:rsidR="00EF2495" w:rsidRPr="00AA402A">
        <w:rPr>
          <w:rFonts w:ascii="Times New Roman" w:eastAsia="Times New Roman" w:hAnsi="Times New Roman" w:cs="Times New Roman"/>
          <w:color w:val="1F1F1F"/>
          <w:kern w:val="0"/>
          <w14:ligatures w14:val="none"/>
        </w:rPr>
        <w:t xml:space="preserve"> specific</w:t>
      </w:r>
      <w:r w:rsidRPr="00AA402A">
        <w:rPr>
          <w:rFonts w:ascii="Times New Roman" w:eastAsia="Times New Roman" w:hAnsi="Times New Roman" w:cs="Times New Roman"/>
          <w:color w:val="1F1F1F"/>
          <w:kern w:val="0"/>
          <w14:ligatures w14:val="none"/>
        </w:rPr>
        <w:t xml:space="preserve"> mission, </w:t>
      </w:r>
      <w:r w:rsidR="003E266F">
        <w:rPr>
          <w:rFonts w:ascii="Times New Roman" w:eastAsia="Times New Roman" w:hAnsi="Times New Roman" w:cs="Times New Roman"/>
          <w:color w:val="1F1F1F"/>
          <w:kern w:val="0"/>
          <w14:ligatures w14:val="none"/>
        </w:rPr>
        <w:t>enabling coalition operations with</w:t>
      </w:r>
      <w:r w:rsidRPr="00AA402A">
        <w:rPr>
          <w:rFonts w:ascii="Times New Roman" w:eastAsia="Times New Roman" w:hAnsi="Times New Roman" w:cs="Times New Roman"/>
          <w:color w:val="1F1F1F"/>
          <w:kern w:val="0"/>
          <w14:ligatures w14:val="none"/>
        </w:rPr>
        <w:t xml:space="preserve"> unprecedented speed. </w:t>
      </w:r>
      <w:r w:rsidR="004630C4">
        <w:rPr>
          <w:rFonts w:ascii="Times New Roman" w:eastAsia="Times New Roman" w:hAnsi="Times New Roman" w:cs="Times New Roman"/>
          <w:color w:val="1F1F1F"/>
          <w:kern w:val="0"/>
          <w14:ligatures w14:val="none"/>
        </w:rPr>
        <w:t>By continuously validating every user and device, this “never trust, always verify” model denies adversaries the ability to move laterally</w:t>
      </w:r>
      <w:r w:rsidR="00235CDA" w:rsidRPr="00235CDA">
        <w:rPr>
          <w:rFonts w:ascii="Times New Roman" w:eastAsia="Times New Roman" w:hAnsi="Times New Roman" w:cs="Times New Roman"/>
          <w:color w:val="1F1F1F"/>
          <w:kern w:val="0"/>
          <w14:ligatures w14:val="none"/>
        </w:rPr>
        <w:t>—</w:t>
      </w:r>
      <w:r w:rsidR="00AD7159" w:rsidRPr="00AD7159">
        <w:rPr>
          <w:rFonts w:ascii="Times New Roman" w:eastAsia="Times New Roman" w:hAnsi="Times New Roman" w:cs="Times New Roman"/>
          <w:color w:val="1F1F1F"/>
          <w:kern w:val="0"/>
          <w14:ligatures w14:val="none"/>
        </w:rPr>
        <w:t>a critical defense against modern attack techniques.</w:t>
      </w:r>
      <w:r w:rsidR="00045063">
        <w:rPr>
          <w:rFonts w:ascii="Times New Roman" w:eastAsia="Times New Roman" w:hAnsi="Times New Roman" w:cs="Times New Roman"/>
          <w:color w:val="1F1F1F"/>
          <w:kern w:val="0"/>
          <w14:ligatures w14:val="none"/>
        </w:rPr>
        <w:t xml:space="preserve"> </w:t>
      </w:r>
      <w:r w:rsidR="00D21C9C">
        <w:rPr>
          <w:rFonts w:ascii="Times New Roman" w:eastAsia="Times New Roman" w:hAnsi="Times New Roman" w:cs="Times New Roman"/>
          <w:color w:val="1F1F1F"/>
          <w:kern w:val="0"/>
          <w14:ligatures w14:val="none"/>
        </w:rPr>
        <w:t xml:space="preserve">Achieving </w:t>
      </w:r>
      <w:r w:rsidR="00136EC8">
        <w:rPr>
          <w:rFonts w:ascii="Times New Roman" w:eastAsia="Times New Roman" w:hAnsi="Times New Roman" w:cs="Times New Roman"/>
          <w:color w:val="1F1F1F"/>
          <w:kern w:val="0"/>
          <w14:ligatures w14:val="none"/>
        </w:rPr>
        <w:t xml:space="preserve">a truly defensible posture demands a rigorous and correct configuration. </w:t>
      </w:r>
      <w:r w:rsidR="001B11C3" w:rsidRPr="00AA402A">
        <w:rPr>
          <w:rFonts w:ascii="Times New Roman" w:eastAsia="Times New Roman" w:hAnsi="Times New Roman" w:cs="Times New Roman"/>
          <w:color w:val="1F1F1F"/>
          <w:kern w:val="0"/>
          <w14:ligatures w14:val="none"/>
        </w:rPr>
        <w:t>For this reason, our specific implementation, Thunderdome, is paired with a deep investment in the training required to operate this critical capability effectively.</w:t>
      </w:r>
    </w:p>
    <w:p w14:paraId="4C41EF37" w14:textId="77777777" w:rsidR="00E63DA4" w:rsidRPr="00AA402A" w:rsidRDefault="00E63DA4" w:rsidP="00CE5111">
      <w:pPr>
        <w:shd w:val="clear" w:color="auto" w:fill="FFFFFF"/>
        <w:spacing w:after="0" w:line="360" w:lineRule="auto"/>
        <w:rPr>
          <w:rFonts w:ascii="Times New Roman" w:eastAsia="Times New Roman" w:hAnsi="Times New Roman" w:cs="Times New Roman"/>
          <w:color w:val="1F1F1F"/>
          <w:kern w:val="0"/>
          <w14:ligatures w14:val="none"/>
        </w:rPr>
      </w:pPr>
    </w:p>
    <w:p w14:paraId="22561AFD" w14:textId="3C9AFB5C" w:rsidR="00A5093B" w:rsidRDefault="00A25363"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Second, </w:t>
      </w:r>
      <w:r w:rsidR="00A5093B">
        <w:rPr>
          <w:rFonts w:ascii="Times New Roman" w:eastAsia="Times New Roman" w:hAnsi="Times New Roman" w:cs="Times New Roman"/>
          <w:color w:val="1F1F1F"/>
          <w:kern w:val="0"/>
          <w14:ligatures w14:val="none"/>
        </w:rPr>
        <w:t>t</w:t>
      </w:r>
      <w:r w:rsidR="00157E83" w:rsidRPr="00AA402A">
        <w:rPr>
          <w:rFonts w:ascii="Times New Roman" w:eastAsia="Times New Roman" w:hAnsi="Times New Roman" w:cs="Times New Roman"/>
          <w:color w:val="1F1F1F"/>
          <w:kern w:val="0"/>
          <w14:ligatures w14:val="none"/>
        </w:rPr>
        <w:t xml:space="preserve">he Zero Trust architecture is complemented by a defense-in-depth strategy that begins with a formidable boundary. </w:t>
      </w:r>
      <w:r w:rsidR="008C6CA7" w:rsidRPr="00AA402A">
        <w:rPr>
          <w:rFonts w:ascii="Times New Roman" w:eastAsia="Times New Roman" w:hAnsi="Times New Roman" w:cs="Times New Roman"/>
          <w:color w:val="1F1F1F"/>
          <w:kern w:val="0"/>
          <w14:ligatures w14:val="none"/>
        </w:rPr>
        <w:t xml:space="preserve">The volume of malicious and automated activity directed against our networks is constant and unrelenting. To counter this, DCDC forces actively manage our </w:t>
      </w:r>
      <w:r w:rsidR="00784605" w:rsidRPr="00AA402A">
        <w:rPr>
          <w:rFonts w:ascii="Times New Roman" w:eastAsia="Times New Roman" w:hAnsi="Times New Roman" w:cs="Times New Roman"/>
          <w:color w:val="1F1F1F"/>
          <w:kern w:val="0"/>
          <w14:ligatures w14:val="none"/>
        </w:rPr>
        <w:t>globally postured</w:t>
      </w:r>
      <w:r w:rsidR="008C6CA7" w:rsidRPr="00AA402A">
        <w:rPr>
          <w:rFonts w:ascii="Times New Roman" w:eastAsia="Times New Roman" w:hAnsi="Times New Roman" w:cs="Times New Roman"/>
          <w:color w:val="1F1F1F"/>
          <w:kern w:val="0"/>
          <w14:ligatures w14:val="none"/>
        </w:rPr>
        <w:t xml:space="preserve"> Internet Access Points (IAPs) as both critical defensive platforms and a unified sensor grid. In this capacity, they serve as DCDC-directed defensive chokepoints that provide the situational awareness necessary for effective command and control of the DoWIN. In lockstep, DISA is continuously modernizing these platforms with advanced capabilities like Full Content Inspection </w:t>
      </w:r>
      <w:r w:rsidR="00FC3477" w:rsidRPr="00FC3477">
        <w:rPr>
          <w:rFonts w:ascii="Times New Roman" w:eastAsia="Times New Roman" w:hAnsi="Times New Roman" w:cs="Times New Roman"/>
          <w:color w:val="1F1F1F"/>
          <w:kern w:val="0"/>
          <w14:ligatures w14:val="none"/>
        </w:rPr>
        <w:t>to identify and block malicious traffic</w:t>
      </w:r>
      <w:r w:rsidR="00964304">
        <w:rPr>
          <w:rFonts w:ascii="Times New Roman" w:eastAsia="Times New Roman" w:hAnsi="Times New Roman" w:cs="Times New Roman"/>
          <w:color w:val="1F1F1F"/>
          <w:kern w:val="0"/>
          <w14:ligatures w14:val="none"/>
        </w:rPr>
        <w:t>. Furthermore, DISA is leveraging</w:t>
      </w:r>
      <w:r w:rsidR="00FC3477" w:rsidRPr="00FC3477">
        <w:rPr>
          <w:rFonts w:ascii="Times New Roman" w:eastAsia="Times New Roman" w:hAnsi="Times New Roman" w:cs="Times New Roman"/>
          <w:color w:val="1F1F1F"/>
          <w:kern w:val="0"/>
          <w14:ligatures w14:val="none"/>
        </w:rPr>
        <w:t xml:space="preserve"> </w:t>
      </w:r>
      <w:r w:rsidR="00C060D0">
        <w:rPr>
          <w:rFonts w:ascii="Times New Roman" w:eastAsia="Times New Roman" w:hAnsi="Times New Roman" w:cs="Times New Roman"/>
          <w:color w:val="1F1F1F"/>
          <w:kern w:val="0"/>
          <w14:ligatures w14:val="none"/>
        </w:rPr>
        <w:t>artificial intelligence</w:t>
      </w:r>
      <w:r w:rsidR="003952D0">
        <w:rPr>
          <w:rFonts w:ascii="Times New Roman" w:eastAsia="Times New Roman" w:hAnsi="Times New Roman" w:cs="Times New Roman"/>
          <w:color w:val="1F1F1F"/>
          <w:kern w:val="0"/>
          <w14:ligatures w14:val="none"/>
        </w:rPr>
        <w:t xml:space="preserve"> </w:t>
      </w:r>
      <w:r w:rsidR="002B2E92">
        <w:rPr>
          <w:rFonts w:ascii="Times New Roman" w:eastAsia="Times New Roman" w:hAnsi="Times New Roman" w:cs="Times New Roman"/>
          <w:color w:val="1F1F1F"/>
          <w:kern w:val="0"/>
          <w14:ligatures w14:val="none"/>
        </w:rPr>
        <w:t xml:space="preserve">to </w:t>
      </w:r>
      <w:r w:rsidR="00BF441E">
        <w:rPr>
          <w:rFonts w:ascii="Times New Roman" w:eastAsia="Times New Roman" w:hAnsi="Times New Roman" w:cs="Times New Roman"/>
          <w:color w:val="1F1F1F"/>
          <w:kern w:val="0"/>
          <w14:ligatures w14:val="none"/>
        </w:rPr>
        <w:t>a</w:t>
      </w:r>
      <w:r w:rsidR="00C060D0" w:rsidRPr="00C060D0">
        <w:rPr>
          <w:rFonts w:ascii="Times New Roman" w:eastAsia="Times New Roman" w:hAnsi="Times New Roman" w:cs="Times New Roman"/>
          <w:color w:val="1F1F1F"/>
          <w:kern w:val="0"/>
          <w14:ligatures w14:val="none"/>
        </w:rPr>
        <w:t xml:space="preserve">nalyze immense volumes of data to identify and block previously unknown malware before it can impact the </w:t>
      </w:r>
      <w:r w:rsidR="00227CC6">
        <w:rPr>
          <w:rFonts w:ascii="Times New Roman" w:eastAsia="Times New Roman" w:hAnsi="Times New Roman" w:cs="Times New Roman"/>
          <w:color w:val="1F1F1F"/>
          <w:kern w:val="0"/>
          <w14:ligatures w14:val="none"/>
        </w:rPr>
        <w:t>mission</w:t>
      </w:r>
      <w:r w:rsidR="00C060D0" w:rsidRPr="00C060D0">
        <w:rPr>
          <w:rFonts w:ascii="Times New Roman" w:eastAsia="Times New Roman" w:hAnsi="Times New Roman" w:cs="Times New Roman"/>
          <w:color w:val="1F1F1F"/>
          <w:kern w:val="0"/>
          <w14:ligatures w14:val="none"/>
        </w:rPr>
        <w:t xml:space="preserve">. </w:t>
      </w:r>
      <w:r w:rsidR="00BF441E">
        <w:rPr>
          <w:rFonts w:ascii="Times New Roman" w:eastAsia="Times New Roman" w:hAnsi="Times New Roman" w:cs="Times New Roman"/>
          <w:color w:val="1F1F1F"/>
          <w:kern w:val="0"/>
          <w14:ligatures w14:val="none"/>
        </w:rPr>
        <w:t xml:space="preserve">This </w:t>
      </w:r>
      <w:r w:rsidR="008C6CA7" w:rsidRPr="00AA402A">
        <w:rPr>
          <w:rFonts w:ascii="Times New Roman" w:eastAsia="Times New Roman" w:hAnsi="Times New Roman" w:cs="Times New Roman"/>
          <w:color w:val="1F1F1F"/>
          <w:kern w:val="0"/>
          <w14:ligatures w14:val="none"/>
        </w:rPr>
        <w:t xml:space="preserve">global defensive posture allows DCDC to defeat </w:t>
      </w:r>
      <w:r w:rsidR="00436C0E" w:rsidRPr="00AA402A">
        <w:rPr>
          <w:rFonts w:ascii="Times New Roman" w:eastAsia="Times New Roman" w:hAnsi="Times New Roman" w:cs="Times New Roman"/>
          <w:color w:val="1F1F1F"/>
          <w:kern w:val="0"/>
          <w14:ligatures w14:val="none"/>
        </w:rPr>
        <w:lastRenderedPageBreak/>
        <w:t>many</w:t>
      </w:r>
      <w:r w:rsidR="008C6CA7" w:rsidRPr="00AA402A">
        <w:rPr>
          <w:rFonts w:ascii="Times New Roman" w:eastAsia="Times New Roman" w:hAnsi="Times New Roman" w:cs="Times New Roman"/>
          <w:color w:val="1F1F1F"/>
          <w:kern w:val="0"/>
          <w14:ligatures w14:val="none"/>
        </w:rPr>
        <w:t xml:space="preserve"> automated threats at the boundary, freeing our most talented defenders to concentrate on the sophisticated, targeted intrusions that pose a genuine risk to the </w:t>
      </w:r>
      <w:r w:rsidR="00784605" w:rsidRPr="00AA402A">
        <w:rPr>
          <w:rFonts w:ascii="Times New Roman" w:eastAsia="Times New Roman" w:hAnsi="Times New Roman" w:cs="Times New Roman"/>
          <w:color w:val="1F1F1F"/>
          <w:kern w:val="0"/>
          <w14:ligatures w14:val="none"/>
        </w:rPr>
        <w:t>mission.</w:t>
      </w:r>
    </w:p>
    <w:p w14:paraId="2B376882" w14:textId="77777777" w:rsidR="00BF441E" w:rsidRDefault="00BF441E" w:rsidP="00CE5111">
      <w:pPr>
        <w:shd w:val="clear" w:color="auto" w:fill="FFFFFF"/>
        <w:spacing w:after="0" w:line="360" w:lineRule="auto"/>
        <w:rPr>
          <w:rFonts w:ascii="Times New Roman" w:eastAsia="Times New Roman" w:hAnsi="Times New Roman" w:cs="Times New Roman"/>
          <w:color w:val="1F1F1F"/>
          <w:kern w:val="0"/>
          <w14:ligatures w14:val="none"/>
        </w:rPr>
      </w:pPr>
    </w:p>
    <w:p w14:paraId="5BF07F59" w14:textId="3CCA6D13" w:rsidR="0094539D" w:rsidRPr="00AA402A" w:rsidRDefault="0094539D" w:rsidP="00CE5111">
      <w:pPr>
        <w:shd w:val="clear" w:color="auto" w:fill="FFFFFF"/>
        <w:spacing w:after="0" w:line="360" w:lineRule="auto"/>
        <w:rPr>
          <w:rFonts w:ascii="Times New Roman" w:eastAsia="Times New Roman" w:hAnsi="Times New Roman" w:cs="Times New Roman"/>
          <w:color w:val="1F1F1F"/>
          <w:kern w:val="0"/>
          <w14:ligatures w14:val="none"/>
        </w:rPr>
      </w:pPr>
      <w:r w:rsidRPr="0094539D">
        <w:rPr>
          <w:rFonts w:ascii="Times New Roman" w:eastAsia="Times New Roman" w:hAnsi="Times New Roman" w:cs="Times New Roman"/>
          <w:color w:val="1F1F1F"/>
          <w:kern w:val="0"/>
          <w14:ligatures w14:val="none"/>
        </w:rPr>
        <w:t xml:space="preserve">While protecting the user and the perimeter is a critical function, we must defend in depth, making it hard on </w:t>
      </w:r>
      <w:r w:rsidR="00BA2A8F">
        <w:rPr>
          <w:rFonts w:ascii="Times New Roman" w:eastAsia="Times New Roman" w:hAnsi="Times New Roman" w:cs="Times New Roman"/>
          <w:color w:val="1F1F1F"/>
          <w:kern w:val="0"/>
          <w14:ligatures w14:val="none"/>
        </w:rPr>
        <w:t>our adversaries</w:t>
      </w:r>
      <w:r w:rsidRPr="0094539D">
        <w:rPr>
          <w:rFonts w:ascii="Times New Roman" w:eastAsia="Times New Roman" w:hAnsi="Times New Roman" w:cs="Times New Roman"/>
          <w:color w:val="1F1F1F"/>
          <w:kern w:val="0"/>
          <w14:ligatures w14:val="none"/>
        </w:rPr>
        <w:t xml:space="preserve"> with a deliberate defense, gaining and maintaining contact so we can count</w:t>
      </w:r>
      <w:r w:rsidR="00DA3DAC">
        <w:rPr>
          <w:rFonts w:ascii="Times New Roman" w:eastAsia="Times New Roman" w:hAnsi="Times New Roman" w:cs="Times New Roman"/>
          <w:color w:val="1F1F1F"/>
          <w:kern w:val="0"/>
          <w14:ligatures w14:val="none"/>
        </w:rPr>
        <w:t>er-</w:t>
      </w:r>
      <w:r w:rsidRPr="0094539D">
        <w:rPr>
          <w:rFonts w:ascii="Times New Roman" w:eastAsia="Times New Roman" w:hAnsi="Times New Roman" w:cs="Times New Roman"/>
          <w:color w:val="1F1F1F"/>
          <w:kern w:val="0"/>
          <w14:ligatures w14:val="none"/>
        </w:rPr>
        <w:t xml:space="preserve">strike and impose cost. </w:t>
      </w:r>
      <w:r w:rsidR="00DA3DAC" w:rsidRPr="00DA3DAC">
        <w:rPr>
          <w:rFonts w:ascii="Times New Roman" w:eastAsia="Times New Roman" w:hAnsi="Times New Roman" w:cs="Times New Roman"/>
          <w:color w:val="1F1F1F"/>
          <w:kern w:val="0"/>
          <w14:ligatures w14:val="none"/>
        </w:rPr>
        <w:t xml:space="preserve">The third and most critical pillar is tailored, mission-focused defense executed by DCDC. </w:t>
      </w:r>
      <w:r w:rsidRPr="0094539D">
        <w:rPr>
          <w:rFonts w:ascii="Times New Roman" w:eastAsia="Times New Roman" w:hAnsi="Times New Roman" w:cs="Times New Roman"/>
          <w:color w:val="1F1F1F"/>
          <w:kern w:val="0"/>
          <w14:ligatures w14:val="none"/>
        </w:rPr>
        <w:t xml:space="preserve">This approach applies the time-tested warfighting principle of concentrating strength on what matters most. To do this, DCDC identifies and maps mission threads </w:t>
      </w:r>
      <w:r w:rsidR="00D53860">
        <w:rPr>
          <w:rFonts w:ascii="Times New Roman" w:eastAsia="Times New Roman" w:hAnsi="Times New Roman" w:cs="Times New Roman"/>
          <w:color w:val="1F1F1F"/>
          <w:kern w:val="0"/>
          <w14:ligatures w14:val="none"/>
        </w:rPr>
        <w:t>to develop</w:t>
      </w:r>
      <w:r w:rsidRPr="0094539D">
        <w:rPr>
          <w:rFonts w:ascii="Times New Roman" w:eastAsia="Times New Roman" w:hAnsi="Times New Roman" w:cs="Times New Roman"/>
          <w:color w:val="1F1F1F"/>
          <w:kern w:val="0"/>
          <w14:ligatures w14:val="none"/>
        </w:rPr>
        <w:t xml:space="preserve"> analytic schemes of maneuver—the specific data paths required to accomplish a warfighting function, such as generating a call for fire. Understanding precisely how a system is used in an operational context dictates how it must be defended, allowing DCDC to build a comprehensive, prioritized defense around the capabilities most critical to operational success.</w:t>
      </w:r>
    </w:p>
    <w:p w14:paraId="1E4F1634" w14:textId="77777777" w:rsidR="008535FE" w:rsidRPr="00AA402A" w:rsidRDefault="008535FE" w:rsidP="00CE5111">
      <w:pPr>
        <w:shd w:val="clear" w:color="auto" w:fill="FFFFFF"/>
        <w:spacing w:after="0" w:line="360" w:lineRule="auto"/>
        <w:rPr>
          <w:rFonts w:ascii="Times New Roman" w:eastAsia="Times New Roman" w:hAnsi="Times New Roman" w:cs="Times New Roman"/>
          <w:color w:val="1F1F1F"/>
          <w:kern w:val="0"/>
          <w14:ligatures w14:val="none"/>
        </w:rPr>
      </w:pPr>
    </w:p>
    <w:p w14:paraId="270AE885" w14:textId="0E94009C" w:rsidR="00E37CF1" w:rsidRPr="00AA402A" w:rsidRDefault="00E37CF1" w:rsidP="00CE5111">
      <w:pPr>
        <w:shd w:val="clear" w:color="auto" w:fill="FFFFFF"/>
        <w:spacing w:after="0" w:line="360" w:lineRule="auto"/>
        <w:outlineLvl w:val="2"/>
        <w:rPr>
          <w:rFonts w:ascii="Times New Roman" w:eastAsia="Times New Roman" w:hAnsi="Times New Roman" w:cs="Times New Roman"/>
          <w:b/>
          <w:bCs/>
          <w:color w:val="1F1F1F"/>
          <w:kern w:val="0"/>
          <w:u w:val="single"/>
          <w14:ligatures w14:val="none"/>
        </w:rPr>
      </w:pPr>
      <w:r w:rsidRPr="00AA402A">
        <w:rPr>
          <w:rFonts w:ascii="Times New Roman" w:eastAsia="Times New Roman" w:hAnsi="Times New Roman" w:cs="Times New Roman"/>
          <w:b/>
          <w:bCs/>
          <w:color w:val="1F1F1F"/>
          <w:kern w:val="0"/>
          <w:u w:val="single"/>
          <w14:ligatures w14:val="none"/>
        </w:rPr>
        <w:t>CAMPAIGNING AT THE OPERATIONAL LEVEL OF WAR</w:t>
      </w:r>
    </w:p>
    <w:p w14:paraId="6886F40E" w14:textId="03D3927E" w:rsidR="00E37CF1" w:rsidRPr="00AA402A" w:rsidRDefault="00D57DCA" w:rsidP="00CE5111">
      <w:pPr>
        <w:shd w:val="clear" w:color="auto" w:fill="FFFFFF"/>
        <w:spacing w:after="0" w:line="360" w:lineRule="auto"/>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To maintain our battlefield dominance, t</w:t>
      </w:r>
      <w:r w:rsidR="006547E1" w:rsidRPr="00AA402A">
        <w:rPr>
          <w:rFonts w:ascii="Times New Roman" w:eastAsia="Times New Roman" w:hAnsi="Times New Roman" w:cs="Times New Roman"/>
          <w:color w:val="1F1F1F"/>
          <w:kern w:val="0"/>
          <w14:ligatures w14:val="none"/>
        </w:rPr>
        <w:t>hese tools must be paired with a fundamental shift in our operational mindset</w:t>
      </w:r>
      <w:r w:rsidR="00E2295A" w:rsidRPr="00AA402A">
        <w:rPr>
          <w:rFonts w:ascii="Times New Roman" w:eastAsia="Times New Roman" w:hAnsi="Times New Roman" w:cs="Times New Roman"/>
          <w:color w:val="1F1F1F"/>
          <w:kern w:val="0"/>
          <w14:ligatures w14:val="none"/>
        </w:rPr>
        <w:t>. W</w:t>
      </w:r>
      <w:r w:rsidR="00E37CF1" w:rsidRPr="00AA402A">
        <w:rPr>
          <w:rFonts w:ascii="Times New Roman" w:eastAsia="Times New Roman" w:hAnsi="Times New Roman" w:cs="Times New Roman"/>
          <w:color w:val="1F1F1F"/>
          <w:kern w:val="0"/>
          <w14:ligatures w14:val="none"/>
        </w:rPr>
        <w:t xml:space="preserve">e must mature beyond reactive network defense and exercise true Command and Control (C2) at the operational level of war. This represents a fundamental shift from responding to individual incidents to </w:t>
      </w:r>
      <w:r w:rsidR="00DD23D0">
        <w:rPr>
          <w:rFonts w:ascii="Times New Roman" w:eastAsia="Times New Roman" w:hAnsi="Times New Roman" w:cs="Times New Roman"/>
          <w:color w:val="1F1F1F"/>
          <w:kern w:val="0"/>
          <w14:ligatures w14:val="none"/>
        </w:rPr>
        <w:t>orchestrating</w:t>
      </w:r>
      <w:r w:rsidR="00D754C3">
        <w:rPr>
          <w:rFonts w:ascii="Times New Roman" w:eastAsia="Times New Roman" w:hAnsi="Times New Roman" w:cs="Times New Roman"/>
          <w:color w:val="1F1F1F"/>
          <w:kern w:val="0"/>
          <w14:ligatures w14:val="none"/>
        </w:rPr>
        <w:t xml:space="preserve"> </w:t>
      </w:r>
      <w:r w:rsidR="00E37CF1" w:rsidRPr="00AA402A">
        <w:rPr>
          <w:rFonts w:ascii="Times New Roman" w:eastAsia="Times New Roman" w:hAnsi="Times New Roman" w:cs="Times New Roman"/>
          <w:color w:val="1F1F1F"/>
          <w:kern w:val="0"/>
          <w14:ligatures w14:val="none"/>
        </w:rPr>
        <w:t xml:space="preserve">a continuous, proactive campaign. Our adversaries are not launching random attacks; their actions are part of a coordinated, purposeful campaign to achieve strategic objectives. </w:t>
      </w:r>
      <w:r w:rsidR="00484D18" w:rsidRPr="00AA402A">
        <w:rPr>
          <w:rFonts w:ascii="Times New Roman" w:eastAsia="Times New Roman" w:hAnsi="Times New Roman" w:cs="Times New Roman"/>
          <w:color w:val="1F1F1F"/>
          <w:kern w:val="0"/>
          <w14:ligatures w14:val="none"/>
        </w:rPr>
        <w:t xml:space="preserve">We must therefore meet them at the operational level, leveraging the deep situational awareness from our global sensor grid </w:t>
      </w:r>
      <w:r w:rsidR="00807281">
        <w:rPr>
          <w:rFonts w:ascii="Times New Roman" w:eastAsia="Times New Roman" w:hAnsi="Times New Roman" w:cs="Times New Roman"/>
          <w:color w:val="1F1F1F"/>
          <w:kern w:val="0"/>
          <w14:ligatures w14:val="none"/>
        </w:rPr>
        <w:t xml:space="preserve">and coordination with intelligence </w:t>
      </w:r>
      <w:r w:rsidR="00484D18" w:rsidRPr="00AA402A">
        <w:rPr>
          <w:rFonts w:ascii="Times New Roman" w:eastAsia="Times New Roman" w:hAnsi="Times New Roman" w:cs="Times New Roman"/>
          <w:color w:val="1F1F1F"/>
          <w:kern w:val="0"/>
          <w14:ligatures w14:val="none"/>
        </w:rPr>
        <w:t xml:space="preserve">to understand their objectives and direct synchronized actions </w:t>
      </w:r>
      <w:r w:rsidR="00E37CF1" w:rsidRPr="00AA402A">
        <w:rPr>
          <w:rFonts w:ascii="Times New Roman" w:eastAsia="Times New Roman" w:hAnsi="Times New Roman" w:cs="Times New Roman"/>
          <w:color w:val="1F1F1F"/>
          <w:kern w:val="0"/>
          <w14:ligatures w14:val="none"/>
        </w:rPr>
        <w:t>across the Do</w:t>
      </w:r>
      <w:r w:rsidR="00484D18" w:rsidRPr="00AA402A">
        <w:rPr>
          <w:rFonts w:ascii="Times New Roman" w:eastAsia="Times New Roman" w:hAnsi="Times New Roman" w:cs="Times New Roman"/>
          <w:color w:val="1F1F1F"/>
          <w:kern w:val="0"/>
          <w14:ligatures w14:val="none"/>
        </w:rPr>
        <w:t>W</w:t>
      </w:r>
      <w:r w:rsidR="00E37CF1" w:rsidRPr="00AA402A">
        <w:rPr>
          <w:rFonts w:ascii="Times New Roman" w:eastAsia="Times New Roman" w:hAnsi="Times New Roman" w:cs="Times New Roman"/>
          <w:color w:val="1F1F1F"/>
          <w:kern w:val="0"/>
          <w14:ligatures w14:val="none"/>
        </w:rPr>
        <w:t>IN to disrupt them before they can achieve their effects.</w:t>
      </w:r>
    </w:p>
    <w:p w14:paraId="726239A1" w14:textId="77777777" w:rsidR="00552C95" w:rsidRPr="00AA402A" w:rsidRDefault="00552C95" w:rsidP="00CE5111">
      <w:pPr>
        <w:shd w:val="clear" w:color="auto" w:fill="FFFFFF"/>
        <w:spacing w:after="0" w:line="360" w:lineRule="auto"/>
        <w:rPr>
          <w:rFonts w:ascii="Times New Roman" w:eastAsia="Times New Roman" w:hAnsi="Times New Roman" w:cs="Times New Roman"/>
          <w:color w:val="1F1F1F"/>
          <w:kern w:val="0"/>
          <w14:ligatures w14:val="none"/>
        </w:rPr>
      </w:pPr>
    </w:p>
    <w:p w14:paraId="1C4DB0B4" w14:textId="0CCE90BF" w:rsidR="00E37CF1" w:rsidRPr="00AA402A" w:rsidRDefault="00BF48C7"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The elevation </w:t>
      </w:r>
      <w:r w:rsidR="00017EE7">
        <w:rPr>
          <w:rFonts w:ascii="Times New Roman" w:eastAsia="Times New Roman" w:hAnsi="Times New Roman" w:cs="Times New Roman"/>
          <w:color w:val="1F1F1F"/>
          <w:kern w:val="0"/>
          <w14:ligatures w14:val="none"/>
        </w:rPr>
        <w:t xml:space="preserve">of </w:t>
      </w:r>
      <w:r w:rsidRPr="00AA402A">
        <w:rPr>
          <w:rFonts w:ascii="Times New Roman" w:eastAsia="Times New Roman" w:hAnsi="Times New Roman" w:cs="Times New Roman"/>
          <w:color w:val="1F1F1F"/>
          <w:kern w:val="0"/>
          <w14:ligatures w14:val="none"/>
        </w:rPr>
        <w:t>DCDC</w:t>
      </w:r>
      <w:r w:rsidR="00C87244" w:rsidRPr="00AA402A">
        <w:rPr>
          <w:rFonts w:ascii="Times New Roman" w:eastAsia="Times New Roman" w:hAnsi="Times New Roman" w:cs="Times New Roman"/>
          <w:color w:val="1F1F1F"/>
          <w:kern w:val="0"/>
          <w14:ligatures w14:val="none"/>
        </w:rPr>
        <w:t xml:space="preserve"> </w:t>
      </w:r>
      <w:r w:rsidR="006E15AE">
        <w:rPr>
          <w:rFonts w:ascii="Times New Roman" w:eastAsia="Times New Roman" w:hAnsi="Times New Roman" w:cs="Times New Roman"/>
          <w:color w:val="1F1F1F"/>
          <w:kern w:val="0"/>
          <w14:ligatures w14:val="none"/>
        </w:rPr>
        <w:t xml:space="preserve">as </w:t>
      </w:r>
      <w:r w:rsidR="00C87244" w:rsidRPr="00AA402A">
        <w:rPr>
          <w:rFonts w:ascii="Times New Roman" w:eastAsia="Times New Roman" w:hAnsi="Times New Roman" w:cs="Times New Roman"/>
          <w:color w:val="1F1F1F"/>
          <w:kern w:val="0"/>
          <w14:ligatures w14:val="none"/>
        </w:rPr>
        <w:t>a sub-unified command</w:t>
      </w:r>
      <w:r w:rsidR="006E15AE">
        <w:rPr>
          <w:rFonts w:ascii="Times New Roman" w:eastAsia="Times New Roman" w:hAnsi="Times New Roman" w:cs="Times New Roman"/>
          <w:color w:val="1F1F1F"/>
          <w:kern w:val="0"/>
          <w14:ligatures w14:val="none"/>
        </w:rPr>
        <w:t xml:space="preserve"> to United States Cyber Command (USCYBERCOM) was the foundational first step in operationalizing the defense of our networks,  moving beyond a reactive network defense to a posture </w:t>
      </w:r>
      <w:r w:rsidR="00C87244" w:rsidRPr="00AA402A">
        <w:rPr>
          <w:rFonts w:ascii="Times New Roman" w:eastAsia="Times New Roman" w:hAnsi="Times New Roman" w:cs="Times New Roman"/>
          <w:color w:val="1F1F1F"/>
          <w:kern w:val="0"/>
          <w14:ligatures w14:val="none"/>
        </w:rPr>
        <w:t xml:space="preserve">focused on gaining and maintaining contact with the enemy and imposing cost. The </w:t>
      </w:r>
      <w:r w:rsidR="00E37CF1" w:rsidRPr="00AA402A">
        <w:rPr>
          <w:rFonts w:ascii="Times New Roman" w:eastAsia="Times New Roman" w:hAnsi="Times New Roman" w:cs="Times New Roman"/>
          <w:color w:val="1F1F1F"/>
          <w:kern w:val="0"/>
          <w14:ligatures w14:val="none"/>
        </w:rPr>
        <w:t xml:space="preserve">elevation provides </w:t>
      </w:r>
      <w:r w:rsidR="00764A4A">
        <w:rPr>
          <w:rFonts w:ascii="Times New Roman" w:eastAsia="Times New Roman" w:hAnsi="Times New Roman" w:cs="Times New Roman"/>
          <w:color w:val="1F1F1F"/>
          <w:kern w:val="0"/>
          <w14:ligatures w14:val="none"/>
        </w:rPr>
        <w:t xml:space="preserve">a central anchor point for the Department to deliberately </w:t>
      </w:r>
      <w:r w:rsidR="00C91B99">
        <w:rPr>
          <w:rFonts w:ascii="Times New Roman" w:eastAsia="Times New Roman" w:hAnsi="Times New Roman" w:cs="Times New Roman"/>
          <w:color w:val="1F1F1F"/>
          <w:kern w:val="0"/>
          <w14:ligatures w14:val="none"/>
        </w:rPr>
        <w:t>centralize</w:t>
      </w:r>
      <w:r w:rsidR="00764A4A">
        <w:rPr>
          <w:rFonts w:ascii="Times New Roman" w:eastAsia="Times New Roman" w:hAnsi="Times New Roman" w:cs="Times New Roman"/>
          <w:color w:val="1F1F1F"/>
          <w:kern w:val="0"/>
          <w14:ligatures w14:val="none"/>
        </w:rPr>
        <w:t xml:space="preserve"> the </w:t>
      </w:r>
      <w:r w:rsidR="00E37CF1" w:rsidRPr="00AA402A">
        <w:rPr>
          <w:rFonts w:ascii="Times New Roman" w:eastAsia="Times New Roman" w:hAnsi="Times New Roman" w:cs="Times New Roman"/>
          <w:color w:val="1F1F1F"/>
          <w:kern w:val="0"/>
          <w14:ligatures w14:val="none"/>
        </w:rPr>
        <w:t xml:space="preserve">unity of effort required for operational-level </w:t>
      </w:r>
      <w:r w:rsidR="00C87244" w:rsidRPr="00AA402A">
        <w:rPr>
          <w:rFonts w:ascii="Times New Roman" w:eastAsia="Times New Roman" w:hAnsi="Times New Roman" w:cs="Times New Roman"/>
          <w:color w:val="1F1F1F"/>
          <w:kern w:val="0"/>
          <w14:ligatures w14:val="none"/>
        </w:rPr>
        <w:t xml:space="preserve">command and control, </w:t>
      </w:r>
      <w:r w:rsidR="00D82C3A">
        <w:rPr>
          <w:rFonts w:ascii="Times New Roman" w:eastAsia="Times New Roman" w:hAnsi="Times New Roman" w:cs="Times New Roman"/>
          <w:color w:val="1F1F1F"/>
          <w:kern w:val="0"/>
          <w14:ligatures w14:val="none"/>
        </w:rPr>
        <w:t xml:space="preserve">creating the necessary conditions to </w:t>
      </w:r>
      <w:r w:rsidR="00E37CF1" w:rsidRPr="00AA402A">
        <w:rPr>
          <w:rFonts w:ascii="Times New Roman" w:eastAsia="Times New Roman" w:hAnsi="Times New Roman" w:cs="Times New Roman"/>
          <w:color w:val="1F1F1F"/>
          <w:kern w:val="0"/>
          <w14:ligatures w14:val="none"/>
        </w:rPr>
        <w:t xml:space="preserve">synchronize defensive actions and direct forces across the enterprise to achieve strategic effects. We are moving beyond </w:t>
      </w:r>
      <w:r w:rsidR="00E37CF1" w:rsidRPr="00AA402A">
        <w:rPr>
          <w:rFonts w:ascii="Times New Roman" w:eastAsia="Times New Roman" w:hAnsi="Times New Roman" w:cs="Times New Roman"/>
          <w:color w:val="1F1F1F"/>
          <w:kern w:val="0"/>
          <w14:ligatures w14:val="none"/>
        </w:rPr>
        <w:lastRenderedPageBreak/>
        <w:t>chasing individual alerts to campaigning against systemic vulnerabilities and coordinated threat actors.</w:t>
      </w:r>
    </w:p>
    <w:p w14:paraId="54193EBD" w14:textId="77777777" w:rsidR="00552C95" w:rsidRPr="00AA402A" w:rsidRDefault="00552C95" w:rsidP="00CE5111">
      <w:pPr>
        <w:shd w:val="clear" w:color="auto" w:fill="FFFFFF"/>
        <w:spacing w:after="0" w:line="360" w:lineRule="auto"/>
        <w:rPr>
          <w:rFonts w:ascii="Times New Roman" w:eastAsia="Times New Roman" w:hAnsi="Times New Roman" w:cs="Times New Roman"/>
          <w:color w:val="1F1F1F"/>
          <w:kern w:val="0"/>
          <w14:ligatures w14:val="none"/>
        </w:rPr>
      </w:pPr>
    </w:p>
    <w:p w14:paraId="6B80A747" w14:textId="7057D2B9" w:rsidR="00E37CF1" w:rsidRPr="00AA402A" w:rsidRDefault="00910222" w:rsidP="00CE5111">
      <w:pPr>
        <w:shd w:val="clear" w:color="auto" w:fill="FFFFFF"/>
        <w:spacing w:after="0" w:line="360" w:lineRule="auto"/>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 xml:space="preserve">The </w:t>
      </w:r>
      <w:r w:rsidR="00C6783C">
        <w:rPr>
          <w:rFonts w:ascii="Times New Roman" w:eastAsia="Times New Roman" w:hAnsi="Times New Roman" w:cs="Times New Roman"/>
          <w:color w:val="1F1F1F"/>
          <w:kern w:val="0"/>
          <w14:ligatures w14:val="none"/>
        </w:rPr>
        <w:t xml:space="preserve">synergy created by the </w:t>
      </w:r>
      <w:r>
        <w:rPr>
          <w:rFonts w:ascii="Times New Roman" w:eastAsia="Times New Roman" w:hAnsi="Times New Roman" w:cs="Times New Roman"/>
          <w:color w:val="1F1F1F"/>
          <w:kern w:val="0"/>
          <w14:ligatures w14:val="none"/>
        </w:rPr>
        <w:t xml:space="preserve">dual-hatted leadership of DCDC and DISA </w:t>
      </w:r>
      <w:r w:rsidR="00C6783C">
        <w:rPr>
          <w:rFonts w:ascii="Times New Roman" w:eastAsia="Times New Roman" w:hAnsi="Times New Roman" w:cs="Times New Roman"/>
          <w:color w:val="1F1F1F"/>
          <w:kern w:val="0"/>
          <w14:ligatures w14:val="none"/>
        </w:rPr>
        <w:t>is the key to this effective C2 model</w:t>
      </w:r>
      <w:r w:rsidR="002739D7">
        <w:rPr>
          <w:rFonts w:ascii="Times New Roman" w:eastAsia="Times New Roman" w:hAnsi="Times New Roman" w:cs="Times New Roman"/>
          <w:color w:val="1F1F1F"/>
          <w:kern w:val="0"/>
          <w14:ligatures w14:val="none"/>
        </w:rPr>
        <w:t xml:space="preserve">, </w:t>
      </w:r>
      <w:r w:rsidR="004D51F1">
        <w:rPr>
          <w:rFonts w:ascii="Times New Roman" w:eastAsia="Times New Roman" w:hAnsi="Times New Roman" w:cs="Times New Roman"/>
          <w:color w:val="1F1F1F"/>
          <w:kern w:val="0"/>
          <w14:ligatures w14:val="none"/>
        </w:rPr>
        <w:t xml:space="preserve">ensuring there is </w:t>
      </w:r>
      <w:r w:rsidR="000D4511" w:rsidRPr="000D4511">
        <w:rPr>
          <w:rFonts w:ascii="Times New Roman" w:eastAsia="Times New Roman" w:hAnsi="Times New Roman" w:cs="Times New Roman"/>
          <w:color w:val="1F1F1F"/>
          <w:kern w:val="0"/>
          <w14:ligatures w14:val="none"/>
        </w:rPr>
        <w:t>no daylight between the builder</w:t>
      </w:r>
      <w:r w:rsidR="00017EE7">
        <w:rPr>
          <w:rFonts w:ascii="Times New Roman" w:eastAsia="Times New Roman" w:hAnsi="Times New Roman" w:cs="Times New Roman"/>
          <w:color w:val="1F1F1F"/>
          <w:kern w:val="0"/>
          <w14:ligatures w14:val="none"/>
        </w:rPr>
        <w:t>,</w:t>
      </w:r>
      <w:r w:rsidR="000D4511" w:rsidRPr="000D4511">
        <w:rPr>
          <w:rFonts w:ascii="Times New Roman" w:eastAsia="Times New Roman" w:hAnsi="Times New Roman" w:cs="Times New Roman"/>
          <w:color w:val="1F1F1F"/>
          <w:kern w:val="0"/>
          <w14:ligatures w14:val="none"/>
        </w:rPr>
        <w:t xml:space="preserve"> the operator</w:t>
      </w:r>
      <w:r w:rsidR="00C25597">
        <w:rPr>
          <w:rFonts w:ascii="Times New Roman" w:eastAsia="Times New Roman" w:hAnsi="Times New Roman" w:cs="Times New Roman"/>
          <w:color w:val="1F1F1F"/>
          <w:kern w:val="0"/>
          <w14:ligatures w14:val="none"/>
        </w:rPr>
        <w:t>, and the defender</w:t>
      </w:r>
      <w:r w:rsidR="000D4511" w:rsidRPr="000D4511">
        <w:rPr>
          <w:rFonts w:ascii="Times New Roman" w:eastAsia="Times New Roman" w:hAnsi="Times New Roman" w:cs="Times New Roman"/>
          <w:color w:val="1F1F1F"/>
          <w:kern w:val="0"/>
          <w14:ligatures w14:val="none"/>
        </w:rPr>
        <w:t>.</w:t>
      </w:r>
      <w:r>
        <w:rPr>
          <w:rFonts w:ascii="Times New Roman" w:eastAsia="Times New Roman" w:hAnsi="Times New Roman" w:cs="Times New Roman"/>
          <w:color w:val="1F1F1F"/>
          <w:kern w:val="0"/>
          <w14:ligatures w14:val="none"/>
        </w:rPr>
        <w:t xml:space="preserve"> </w:t>
      </w:r>
      <w:r w:rsidR="002739D7">
        <w:rPr>
          <w:rFonts w:ascii="Times New Roman" w:eastAsia="Times New Roman" w:hAnsi="Times New Roman" w:cs="Times New Roman"/>
          <w:color w:val="1F1F1F"/>
          <w:kern w:val="0"/>
          <w14:ligatures w14:val="none"/>
        </w:rPr>
        <w:t>This structure seamlessly</w:t>
      </w:r>
      <w:r w:rsidR="00E37CF1" w:rsidRPr="00AA402A">
        <w:rPr>
          <w:rFonts w:ascii="Times New Roman" w:eastAsia="Times New Roman" w:hAnsi="Times New Roman" w:cs="Times New Roman"/>
          <w:color w:val="1F1F1F"/>
          <w:kern w:val="0"/>
          <w14:ligatures w14:val="none"/>
        </w:rPr>
        <w:t xml:space="preserve"> fuses </w:t>
      </w:r>
      <w:r w:rsidR="001941D4">
        <w:rPr>
          <w:rFonts w:ascii="Times New Roman" w:eastAsia="Times New Roman" w:hAnsi="Times New Roman" w:cs="Times New Roman"/>
          <w:color w:val="1F1F1F"/>
          <w:kern w:val="0"/>
          <w14:ligatures w14:val="none"/>
        </w:rPr>
        <w:t>DCDC’s</w:t>
      </w:r>
      <w:r w:rsidR="00E37CF1" w:rsidRPr="00AA402A">
        <w:rPr>
          <w:rFonts w:ascii="Times New Roman" w:eastAsia="Times New Roman" w:hAnsi="Times New Roman" w:cs="Times New Roman"/>
          <w:color w:val="1F1F1F"/>
          <w:kern w:val="0"/>
          <w14:ligatures w14:val="none"/>
        </w:rPr>
        <w:t xml:space="preserve"> operational ability to maneuver and defend the network with </w:t>
      </w:r>
      <w:r w:rsidR="00CC7C31">
        <w:rPr>
          <w:rFonts w:ascii="Times New Roman" w:eastAsia="Times New Roman" w:hAnsi="Times New Roman" w:cs="Times New Roman"/>
          <w:color w:val="1F1F1F"/>
          <w:kern w:val="0"/>
          <w14:ligatures w14:val="none"/>
        </w:rPr>
        <w:t>DISA’s</w:t>
      </w:r>
      <w:r w:rsidR="00E37CF1" w:rsidRPr="00AA402A">
        <w:rPr>
          <w:rFonts w:ascii="Times New Roman" w:eastAsia="Times New Roman" w:hAnsi="Times New Roman" w:cs="Times New Roman"/>
          <w:color w:val="1F1F1F"/>
          <w:kern w:val="0"/>
          <w14:ligatures w14:val="none"/>
        </w:rPr>
        <w:t xml:space="preserve"> deep technical knowledge of the underlying infrastructure we build and operate. As DISA fields new capabilities and modernizes the network, DCDC is fully informed and able to adjust its defensive posture </w:t>
      </w:r>
      <w:r w:rsidR="006F4958" w:rsidRPr="00AA402A">
        <w:rPr>
          <w:rFonts w:ascii="Times New Roman" w:eastAsia="Times New Roman" w:hAnsi="Times New Roman" w:cs="Times New Roman"/>
          <w:color w:val="1F1F1F"/>
          <w:kern w:val="0"/>
          <w14:ligatures w14:val="none"/>
        </w:rPr>
        <w:t>accordingly</w:t>
      </w:r>
      <w:r w:rsidR="00E37CF1" w:rsidRPr="00AA402A">
        <w:rPr>
          <w:rFonts w:ascii="Times New Roman" w:eastAsia="Times New Roman" w:hAnsi="Times New Roman" w:cs="Times New Roman"/>
          <w:color w:val="1F1F1F"/>
          <w:kern w:val="0"/>
          <w14:ligatures w14:val="none"/>
        </w:rPr>
        <w:t xml:space="preserve">. This </w:t>
      </w:r>
      <w:r w:rsidR="00DD2DA9">
        <w:rPr>
          <w:rFonts w:ascii="Times New Roman" w:eastAsia="Times New Roman" w:hAnsi="Times New Roman" w:cs="Times New Roman"/>
          <w:color w:val="1F1F1F"/>
          <w:kern w:val="0"/>
          <w14:ligatures w14:val="none"/>
        </w:rPr>
        <w:t xml:space="preserve">unity of command </w:t>
      </w:r>
      <w:r w:rsidR="00E37CF1" w:rsidRPr="00AA402A">
        <w:rPr>
          <w:rFonts w:ascii="Times New Roman" w:eastAsia="Times New Roman" w:hAnsi="Times New Roman" w:cs="Times New Roman"/>
          <w:color w:val="1F1F1F"/>
          <w:kern w:val="0"/>
          <w14:ligatures w14:val="none"/>
        </w:rPr>
        <w:t>drives priorities for mutual benefit, speeds decisions, and ensures that we design, extend, and mature our environment with operational effectiveness at the forefront.</w:t>
      </w:r>
    </w:p>
    <w:p w14:paraId="019C5108" w14:textId="77777777" w:rsidR="00552C95" w:rsidRPr="00AA402A" w:rsidRDefault="00552C95" w:rsidP="00CE5111">
      <w:pPr>
        <w:shd w:val="clear" w:color="auto" w:fill="FFFFFF"/>
        <w:spacing w:after="0" w:line="360" w:lineRule="auto"/>
        <w:rPr>
          <w:rFonts w:ascii="Times New Roman" w:eastAsia="Times New Roman" w:hAnsi="Times New Roman" w:cs="Times New Roman"/>
          <w:color w:val="1F1F1F"/>
          <w:kern w:val="0"/>
          <w14:ligatures w14:val="none"/>
        </w:rPr>
      </w:pPr>
    </w:p>
    <w:p w14:paraId="419E5058" w14:textId="108C8447" w:rsidR="00E37CF1" w:rsidRPr="00AA402A" w:rsidRDefault="00E37CF1" w:rsidP="00CE5111">
      <w:pPr>
        <w:shd w:val="clear" w:color="auto" w:fill="FFFFFF"/>
        <w:spacing w:after="0" w:line="360" w:lineRule="auto"/>
        <w:outlineLvl w:val="2"/>
        <w:rPr>
          <w:rFonts w:ascii="Times New Roman" w:eastAsia="Times New Roman" w:hAnsi="Times New Roman" w:cs="Times New Roman"/>
          <w:b/>
          <w:bCs/>
          <w:color w:val="1F1F1F"/>
          <w:kern w:val="0"/>
          <w:u w:val="single"/>
          <w14:ligatures w14:val="none"/>
        </w:rPr>
      </w:pPr>
      <w:r w:rsidRPr="00AA402A">
        <w:rPr>
          <w:rFonts w:ascii="Times New Roman" w:eastAsia="Times New Roman" w:hAnsi="Times New Roman" w:cs="Times New Roman"/>
          <w:b/>
          <w:bCs/>
          <w:color w:val="1F1F1F"/>
          <w:kern w:val="0"/>
          <w:u w:val="single"/>
          <w14:ligatures w14:val="none"/>
        </w:rPr>
        <w:t xml:space="preserve">READINESS </w:t>
      </w:r>
      <w:r w:rsidR="00D2165F" w:rsidRPr="00AA402A">
        <w:rPr>
          <w:rFonts w:ascii="Times New Roman" w:eastAsia="Times New Roman" w:hAnsi="Times New Roman" w:cs="Times New Roman"/>
          <w:b/>
          <w:bCs/>
          <w:color w:val="1F1F1F"/>
          <w:kern w:val="0"/>
          <w:u w:val="single"/>
          <w14:ligatures w14:val="none"/>
        </w:rPr>
        <w:t>REVOLUTION</w:t>
      </w:r>
    </w:p>
    <w:p w14:paraId="56E4CD92" w14:textId="39011CB7" w:rsidR="000F11EC" w:rsidRPr="00D226BF" w:rsidRDefault="006F4958"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Our </w:t>
      </w:r>
      <w:r w:rsidR="00F95035" w:rsidRPr="00AA402A">
        <w:rPr>
          <w:rFonts w:ascii="Times New Roman" w:eastAsia="Times New Roman" w:hAnsi="Times New Roman" w:cs="Times New Roman"/>
          <w:color w:val="1F1F1F"/>
          <w:kern w:val="0"/>
          <w14:ligatures w14:val="none"/>
        </w:rPr>
        <w:t xml:space="preserve">transformation in architecture and mindset is powered by the readiness of our total force. Technology </w:t>
      </w:r>
      <w:r w:rsidR="00F95035" w:rsidRPr="00D226BF">
        <w:rPr>
          <w:rFonts w:ascii="Times New Roman" w:eastAsia="Times New Roman" w:hAnsi="Times New Roman" w:cs="Times New Roman"/>
          <w:color w:val="1F1F1F"/>
          <w:kern w:val="0"/>
          <w14:ligatures w14:val="none"/>
        </w:rPr>
        <w:t xml:space="preserve">provides the tools, but it is trained and accountable people who win battles, which is why readiness is </w:t>
      </w:r>
      <w:r w:rsidR="0098012F" w:rsidRPr="00D226BF">
        <w:rPr>
          <w:rFonts w:ascii="Times New Roman" w:eastAsia="Times New Roman" w:hAnsi="Times New Roman" w:cs="Times New Roman"/>
          <w:color w:val="1F1F1F"/>
          <w:kern w:val="0"/>
          <w14:ligatures w14:val="none"/>
        </w:rPr>
        <w:t xml:space="preserve">a </w:t>
      </w:r>
      <w:r w:rsidR="00F95035" w:rsidRPr="00D226BF">
        <w:rPr>
          <w:rFonts w:ascii="Times New Roman" w:eastAsia="Times New Roman" w:hAnsi="Times New Roman" w:cs="Times New Roman"/>
          <w:color w:val="1F1F1F"/>
          <w:kern w:val="0"/>
          <w14:ligatures w14:val="none"/>
        </w:rPr>
        <w:t>non-negotiable, number one priority</w:t>
      </w:r>
      <w:r w:rsidR="0098012F" w:rsidRPr="00D226BF">
        <w:rPr>
          <w:rFonts w:ascii="Times New Roman" w:eastAsia="Times New Roman" w:hAnsi="Times New Roman" w:cs="Times New Roman"/>
          <w:color w:val="1F1F1F"/>
          <w:kern w:val="0"/>
          <w14:ligatures w14:val="none"/>
        </w:rPr>
        <w:t xml:space="preserve"> of both the Command and the Agency</w:t>
      </w:r>
      <w:r w:rsidR="00F95035" w:rsidRPr="00D226BF">
        <w:rPr>
          <w:rFonts w:ascii="Times New Roman" w:eastAsia="Times New Roman" w:hAnsi="Times New Roman" w:cs="Times New Roman"/>
          <w:color w:val="1F1F1F"/>
          <w:kern w:val="0"/>
          <w14:ligatures w14:val="none"/>
        </w:rPr>
        <w:t xml:space="preserve">. </w:t>
      </w:r>
      <w:r w:rsidR="00340789">
        <w:rPr>
          <w:rFonts w:ascii="Times New Roman" w:eastAsia="Times New Roman" w:hAnsi="Times New Roman" w:cs="Times New Roman"/>
          <w:color w:val="1F1F1F"/>
          <w:kern w:val="0"/>
          <w14:ligatures w14:val="none"/>
        </w:rPr>
        <w:t>Across DCDC and DISA, we</w:t>
      </w:r>
      <w:r w:rsidR="00F95035" w:rsidRPr="00D226BF">
        <w:rPr>
          <w:rFonts w:ascii="Times New Roman" w:eastAsia="Times New Roman" w:hAnsi="Times New Roman" w:cs="Times New Roman"/>
          <w:color w:val="1F1F1F"/>
          <w:kern w:val="0"/>
          <w14:ligatures w14:val="none"/>
        </w:rPr>
        <w:t xml:space="preserve"> are driving a revolution to make readiness an objective, measurable, and defensible standard</w:t>
      </w:r>
      <w:r w:rsidR="008A5B05">
        <w:rPr>
          <w:rFonts w:ascii="Times New Roman" w:eastAsia="Times New Roman" w:hAnsi="Times New Roman" w:cs="Times New Roman"/>
          <w:color w:val="1F1F1F"/>
          <w:kern w:val="0"/>
          <w14:ligatures w14:val="none"/>
        </w:rPr>
        <w:t xml:space="preserve">. </w:t>
      </w:r>
      <w:r w:rsidR="00C86243">
        <w:rPr>
          <w:rFonts w:ascii="Times New Roman" w:eastAsia="Times New Roman" w:hAnsi="Times New Roman" w:cs="Times New Roman"/>
          <w:color w:val="1F1F1F"/>
          <w:kern w:val="0"/>
          <w14:ligatures w14:val="none"/>
        </w:rPr>
        <w:t xml:space="preserve">This revolution is </w:t>
      </w:r>
      <w:r w:rsidR="00C86243" w:rsidRPr="00C86243">
        <w:rPr>
          <w:rFonts w:ascii="Times New Roman" w:eastAsia="Times New Roman" w:hAnsi="Times New Roman" w:cs="Times New Roman"/>
          <w:color w:val="1F1F1F"/>
          <w:kern w:val="0"/>
          <w14:ligatures w14:val="none"/>
        </w:rPr>
        <w:t xml:space="preserve">built on three core pillars: acquiring elite talent, </w:t>
      </w:r>
      <w:r w:rsidR="0061152C">
        <w:rPr>
          <w:rFonts w:ascii="Times New Roman" w:eastAsia="Times New Roman" w:hAnsi="Times New Roman" w:cs="Times New Roman"/>
          <w:color w:val="1F1F1F"/>
          <w:kern w:val="0"/>
          <w14:ligatures w14:val="none"/>
        </w:rPr>
        <w:t>delivering advanced training</w:t>
      </w:r>
      <w:r w:rsidR="00C86243" w:rsidRPr="00C86243">
        <w:rPr>
          <w:rFonts w:ascii="Times New Roman" w:eastAsia="Times New Roman" w:hAnsi="Times New Roman" w:cs="Times New Roman"/>
          <w:color w:val="1F1F1F"/>
          <w:kern w:val="0"/>
          <w14:ligatures w14:val="none"/>
        </w:rPr>
        <w:t>, and enforcing a framework of accountability.</w:t>
      </w:r>
    </w:p>
    <w:p w14:paraId="15DBF42C" w14:textId="77777777" w:rsidR="00F95035" w:rsidRPr="00D226BF" w:rsidRDefault="00F95035" w:rsidP="00CE5111">
      <w:pPr>
        <w:shd w:val="clear" w:color="auto" w:fill="FFFFFF"/>
        <w:spacing w:after="0" w:line="360" w:lineRule="auto"/>
        <w:rPr>
          <w:rFonts w:ascii="Times New Roman" w:eastAsia="Times New Roman" w:hAnsi="Times New Roman" w:cs="Times New Roman"/>
          <w:color w:val="1F1F1F"/>
          <w:kern w:val="0"/>
          <w14:ligatures w14:val="none"/>
        </w:rPr>
      </w:pPr>
    </w:p>
    <w:p w14:paraId="6B9426E7" w14:textId="64E5ACFB" w:rsidR="002505D4" w:rsidRDefault="002505D4" w:rsidP="00CE5111">
      <w:pPr>
        <w:shd w:val="clear" w:color="auto" w:fill="FFFFFF"/>
        <w:spacing w:after="0" w:line="360" w:lineRule="auto"/>
        <w:rPr>
          <w:rFonts w:ascii="Times New Roman" w:hAnsi="Times New Roman" w:cs="Times New Roman"/>
        </w:rPr>
      </w:pPr>
      <w:r w:rsidRPr="00D226BF">
        <w:rPr>
          <w:rFonts w:ascii="Times New Roman" w:eastAsia="Times New Roman" w:hAnsi="Times New Roman" w:cs="Times New Roman"/>
          <w:color w:val="1F1F1F"/>
          <w:kern w:val="0"/>
          <w14:ligatures w14:val="none"/>
        </w:rPr>
        <w:t>Readiness begins by bringing in the right people to execute our critical mission.</w:t>
      </w:r>
      <w:r w:rsidR="0044167D" w:rsidRPr="00D226BF">
        <w:rPr>
          <w:rFonts w:ascii="Times New Roman" w:hAnsi="Times New Roman" w:cs="Times New Roman"/>
        </w:rPr>
        <w:t xml:space="preserve"> </w:t>
      </w:r>
      <w:r w:rsidR="00C908C9">
        <w:rPr>
          <w:rFonts w:ascii="Times New Roman" w:hAnsi="Times New Roman" w:cs="Times New Roman"/>
        </w:rPr>
        <w:t xml:space="preserve">To do so, </w:t>
      </w:r>
      <w:r w:rsidR="0023145A">
        <w:rPr>
          <w:rFonts w:ascii="Times New Roman" w:hAnsi="Times New Roman" w:cs="Times New Roman"/>
        </w:rPr>
        <w:t xml:space="preserve">we have adopted a proactive and flexible hiring posture, applying targeted talent strategies </w:t>
      </w:r>
      <w:r w:rsidR="00E91802">
        <w:rPr>
          <w:rFonts w:ascii="Times New Roman" w:hAnsi="Times New Roman" w:cs="Times New Roman"/>
        </w:rPr>
        <w:t>and surgical hiring actions. Our focused approach is</w:t>
      </w:r>
      <w:r w:rsidR="00853959">
        <w:rPr>
          <w:rFonts w:ascii="Times New Roman" w:hAnsi="Times New Roman" w:cs="Times New Roman"/>
        </w:rPr>
        <w:t xml:space="preserve"> based on</w:t>
      </w:r>
      <w:r w:rsidR="00E976A0">
        <w:rPr>
          <w:rFonts w:ascii="Times New Roman" w:hAnsi="Times New Roman" w:cs="Times New Roman"/>
        </w:rPr>
        <w:t xml:space="preserve"> a proven</w:t>
      </w:r>
      <w:r w:rsidR="00595DE2">
        <w:rPr>
          <w:rFonts w:ascii="Times New Roman" w:hAnsi="Times New Roman" w:cs="Times New Roman"/>
        </w:rPr>
        <w:t xml:space="preserve"> </w:t>
      </w:r>
      <w:r w:rsidR="00367F05" w:rsidRPr="00367F05">
        <w:rPr>
          <w:rFonts w:ascii="Times New Roman" w:hAnsi="Times New Roman" w:cs="Times New Roman"/>
        </w:rPr>
        <w:t xml:space="preserve">model </w:t>
      </w:r>
      <w:r w:rsidR="00D00A97">
        <w:rPr>
          <w:rFonts w:ascii="Times New Roman" w:hAnsi="Times New Roman" w:cs="Times New Roman"/>
        </w:rPr>
        <w:t xml:space="preserve">of direct engagement with </w:t>
      </w:r>
      <w:r w:rsidR="00131B52">
        <w:rPr>
          <w:rFonts w:ascii="Times New Roman" w:hAnsi="Times New Roman" w:cs="Times New Roman"/>
        </w:rPr>
        <w:t xml:space="preserve">targeted </w:t>
      </w:r>
      <w:r w:rsidR="000F798B">
        <w:rPr>
          <w:rFonts w:ascii="Times New Roman" w:hAnsi="Times New Roman" w:cs="Times New Roman"/>
        </w:rPr>
        <w:t xml:space="preserve">recruits. </w:t>
      </w:r>
      <w:r w:rsidR="001C6A2D">
        <w:rPr>
          <w:rFonts w:ascii="Times New Roman" w:hAnsi="Times New Roman" w:cs="Times New Roman"/>
        </w:rPr>
        <w:t xml:space="preserve">This effort </w:t>
      </w:r>
      <w:r w:rsidR="00872E93">
        <w:rPr>
          <w:rFonts w:ascii="Times New Roman" w:hAnsi="Times New Roman" w:cs="Times New Roman"/>
        </w:rPr>
        <w:t xml:space="preserve">is already </w:t>
      </w:r>
      <w:r w:rsidR="000F798B">
        <w:rPr>
          <w:rFonts w:ascii="Times New Roman" w:hAnsi="Times New Roman" w:cs="Times New Roman"/>
        </w:rPr>
        <w:t xml:space="preserve">yielding significant results. </w:t>
      </w:r>
      <w:r w:rsidR="00F5686E">
        <w:rPr>
          <w:rFonts w:ascii="Times New Roman" w:hAnsi="Times New Roman" w:cs="Times New Roman"/>
        </w:rPr>
        <w:t>Our most recent hiring event saw over 70</w:t>
      </w:r>
      <w:r w:rsidR="004400E7">
        <w:rPr>
          <w:rFonts w:ascii="Times New Roman" w:hAnsi="Times New Roman" w:cs="Times New Roman"/>
        </w:rPr>
        <w:t xml:space="preserve"> percent</w:t>
      </w:r>
      <w:r w:rsidR="00F5686E">
        <w:rPr>
          <w:rFonts w:ascii="Times New Roman" w:hAnsi="Times New Roman" w:cs="Times New Roman"/>
        </w:rPr>
        <w:t xml:space="preserve"> of </w:t>
      </w:r>
      <w:r w:rsidR="00EC7373">
        <w:rPr>
          <w:rFonts w:ascii="Times New Roman" w:hAnsi="Times New Roman" w:cs="Times New Roman"/>
        </w:rPr>
        <w:t xml:space="preserve">attendees </w:t>
      </w:r>
      <w:r w:rsidR="00F5686E">
        <w:rPr>
          <w:rFonts w:ascii="Times New Roman" w:hAnsi="Times New Roman" w:cs="Times New Roman"/>
        </w:rPr>
        <w:t>advance</w:t>
      </w:r>
      <w:r w:rsidR="00A010E1">
        <w:rPr>
          <w:rFonts w:ascii="Times New Roman" w:hAnsi="Times New Roman" w:cs="Times New Roman"/>
        </w:rPr>
        <w:t xml:space="preserve"> in the hiring process. </w:t>
      </w:r>
      <w:r w:rsidR="003B62FB">
        <w:rPr>
          <w:rFonts w:ascii="Times New Roman" w:hAnsi="Times New Roman" w:cs="Times New Roman"/>
        </w:rPr>
        <w:t>From this single engagement</w:t>
      </w:r>
      <w:r w:rsidR="00B0311A">
        <w:rPr>
          <w:rFonts w:ascii="Times New Roman" w:hAnsi="Times New Roman" w:cs="Times New Roman"/>
        </w:rPr>
        <w:t>,</w:t>
      </w:r>
      <w:r w:rsidR="003B62FB">
        <w:rPr>
          <w:rFonts w:ascii="Times New Roman" w:hAnsi="Times New Roman" w:cs="Times New Roman"/>
        </w:rPr>
        <w:t xml:space="preserve"> </w:t>
      </w:r>
      <w:r w:rsidR="00CF033F">
        <w:rPr>
          <w:rFonts w:ascii="Times New Roman" w:hAnsi="Times New Roman" w:cs="Times New Roman"/>
        </w:rPr>
        <w:t xml:space="preserve">DISA is on </w:t>
      </w:r>
      <w:r w:rsidR="003B62FB">
        <w:rPr>
          <w:rFonts w:ascii="Times New Roman" w:hAnsi="Times New Roman" w:cs="Times New Roman"/>
        </w:rPr>
        <w:t xml:space="preserve">track </w:t>
      </w:r>
      <w:r w:rsidR="007339D8">
        <w:rPr>
          <w:rFonts w:ascii="Times New Roman" w:hAnsi="Times New Roman" w:cs="Times New Roman"/>
        </w:rPr>
        <w:t>to hire</w:t>
      </w:r>
      <w:r w:rsidR="003B62FB">
        <w:rPr>
          <w:rFonts w:ascii="Times New Roman" w:hAnsi="Times New Roman" w:cs="Times New Roman"/>
        </w:rPr>
        <w:t xml:space="preserve"> </w:t>
      </w:r>
      <w:r w:rsidR="00F5686E">
        <w:rPr>
          <w:rFonts w:ascii="Times New Roman" w:hAnsi="Times New Roman" w:cs="Times New Roman"/>
        </w:rPr>
        <w:t>32</w:t>
      </w:r>
      <w:r w:rsidR="001C6A2D">
        <w:rPr>
          <w:rFonts w:ascii="Times New Roman" w:hAnsi="Times New Roman" w:cs="Times New Roman"/>
        </w:rPr>
        <w:t xml:space="preserve"> </w:t>
      </w:r>
      <w:r w:rsidR="003B62FB">
        <w:rPr>
          <w:rFonts w:ascii="Times New Roman" w:hAnsi="Times New Roman" w:cs="Times New Roman"/>
        </w:rPr>
        <w:t>candidates in critical cybersecurity positions</w:t>
      </w:r>
      <w:r w:rsidR="00C25597">
        <w:rPr>
          <w:rFonts w:ascii="Times New Roman" w:hAnsi="Times New Roman" w:cs="Times New Roman"/>
        </w:rPr>
        <w:t xml:space="preserve"> in just three weeks</w:t>
      </w:r>
      <w:r w:rsidR="00367F05" w:rsidRPr="00367F05">
        <w:rPr>
          <w:rFonts w:ascii="Times New Roman" w:hAnsi="Times New Roman" w:cs="Times New Roman"/>
        </w:rPr>
        <w:t xml:space="preserve">. </w:t>
      </w:r>
      <w:r w:rsidR="007173BA" w:rsidRPr="007173BA">
        <w:rPr>
          <w:rFonts w:ascii="Times New Roman" w:hAnsi="Times New Roman" w:cs="Times New Roman"/>
        </w:rPr>
        <w:t xml:space="preserve">This successful model is now our template for talent acquisition, ensuring we consistently onboard the expert warfighters </w:t>
      </w:r>
      <w:r w:rsidR="0064147F">
        <w:rPr>
          <w:rFonts w:ascii="Times New Roman" w:hAnsi="Times New Roman" w:cs="Times New Roman"/>
        </w:rPr>
        <w:t>our missions demand</w:t>
      </w:r>
      <w:r w:rsidR="007173BA" w:rsidRPr="007173BA">
        <w:rPr>
          <w:rFonts w:ascii="Times New Roman" w:hAnsi="Times New Roman" w:cs="Times New Roman"/>
        </w:rPr>
        <w:t>.</w:t>
      </w:r>
      <w:r w:rsidR="003153F3">
        <w:rPr>
          <w:rFonts w:ascii="Times New Roman" w:hAnsi="Times New Roman" w:cs="Times New Roman"/>
        </w:rPr>
        <w:t xml:space="preserve"> </w:t>
      </w:r>
      <w:r w:rsidR="00984DE3">
        <w:rPr>
          <w:rFonts w:ascii="Times New Roman" w:hAnsi="Times New Roman" w:cs="Times New Roman"/>
        </w:rPr>
        <w:t xml:space="preserve"> </w:t>
      </w:r>
    </w:p>
    <w:p w14:paraId="15640365" w14:textId="77777777" w:rsidR="00C53E4B" w:rsidRDefault="00C53E4B" w:rsidP="00CE5111">
      <w:pPr>
        <w:shd w:val="clear" w:color="auto" w:fill="FFFFFF"/>
        <w:spacing w:after="0" w:line="360" w:lineRule="auto"/>
        <w:rPr>
          <w:rFonts w:ascii="Times New Roman" w:eastAsia="Times New Roman" w:hAnsi="Times New Roman" w:cs="Times New Roman"/>
          <w:color w:val="1F1F1F"/>
          <w:kern w:val="0"/>
          <w14:ligatures w14:val="none"/>
        </w:rPr>
      </w:pPr>
    </w:p>
    <w:p w14:paraId="429A9F89" w14:textId="16711DF3" w:rsidR="0090553E" w:rsidRPr="00AA402A" w:rsidRDefault="005F3BC6" w:rsidP="00CE5111">
      <w:pPr>
        <w:shd w:val="clear" w:color="auto" w:fill="FFFFFF"/>
        <w:spacing w:after="0" w:line="360" w:lineRule="auto"/>
        <w:rPr>
          <w:rFonts w:ascii="Times New Roman" w:eastAsia="Times New Roman" w:hAnsi="Times New Roman" w:cs="Times New Roman"/>
          <w:color w:val="1F1F1F"/>
          <w:kern w:val="0"/>
          <w14:ligatures w14:val="none"/>
        </w:rPr>
      </w:pPr>
      <w:r w:rsidRPr="00AA402A">
        <w:rPr>
          <w:rFonts w:ascii="Times New Roman" w:eastAsia="Times New Roman" w:hAnsi="Times New Roman" w:cs="Times New Roman"/>
          <w:color w:val="1F1F1F"/>
          <w:kern w:val="0"/>
          <w14:ligatures w14:val="none"/>
        </w:rPr>
        <w:t xml:space="preserve">Across DCDC and DISA, we </w:t>
      </w:r>
      <w:r w:rsidR="00810582" w:rsidRPr="00AA402A">
        <w:rPr>
          <w:rFonts w:ascii="Times New Roman" w:eastAsia="Times New Roman" w:hAnsi="Times New Roman" w:cs="Times New Roman"/>
          <w:color w:val="1F1F1F"/>
          <w:kern w:val="0"/>
          <w14:ligatures w14:val="none"/>
        </w:rPr>
        <w:t xml:space="preserve">are fostering a qualification culture focused on </w:t>
      </w:r>
      <w:r w:rsidR="007D65FE">
        <w:rPr>
          <w:rFonts w:ascii="Times New Roman" w:eastAsia="Times New Roman" w:hAnsi="Times New Roman" w:cs="Times New Roman"/>
          <w:color w:val="1F1F1F"/>
          <w:kern w:val="0"/>
          <w14:ligatures w14:val="none"/>
        </w:rPr>
        <w:t xml:space="preserve">building the skillset of  </w:t>
      </w:r>
      <w:r w:rsidR="00E40F0D">
        <w:rPr>
          <w:rFonts w:ascii="Times New Roman" w:eastAsia="Times New Roman" w:hAnsi="Times New Roman" w:cs="Times New Roman"/>
          <w:color w:val="1F1F1F"/>
          <w:kern w:val="0"/>
          <w14:ligatures w14:val="none"/>
        </w:rPr>
        <w:t xml:space="preserve">our </w:t>
      </w:r>
      <w:r w:rsidR="007D65FE">
        <w:rPr>
          <w:rFonts w:ascii="Times New Roman" w:eastAsia="Times New Roman" w:hAnsi="Times New Roman" w:cs="Times New Roman"/>
          <w:color w:val="1F1F1F"/>
          <w:kern w:val="0"/>
          <w14:ligatures w14:val="none"/>
        </w:rPr>
        <w:t xml:space="preserve">expert warfighters </w:t>
      </w:r>
      <w:r w:rsidR="00E40F0D">
        <w:rPr>
          <w:rFonts w:ascii="Times New Roman" w:eastAsia="Times New Roman" w:hAnsi="Times New Roman" w:cs="Times New Roman"/>
          <w:color w:val="1F1F1F"/>
          <w:kern w:val="0"/>
          <w14:ligatures w14:val="none"/>
        </w:rPr>
        <w:t xml:space="preserve">to ensure </w:t>
      </w:r>
      <w:r w:rsidR="0085741F">
        <w:rPr>
          <w:rFonts w:ascii="Times New Roman" w:eastAsia="Times New Roman" w:hAnsi="Times New Roman" w:cs="Times New Roman"/>
          <w:color w:val="1F1F1F"/>
          <w:kern w:val="0"/>
          <w14:ligatures w14:val="none"/>
        </w:rPr>
        <w:t xml:space="preserve">the organizations they serve are </w:t>
      </w:r>
      <w:r w:rsidR="007D65FE">
        <w:rPr>
          <w:rFonts w:ascii="Times New Roman" w:eastAsia="Times New Roman" w:hAnsi="Times New Roman" w:cs="Times New Roman"/>
          <w:color w:val="1F1F1F"/>
          <w:kern w:val="0"/>
          <w14:ligatures w14:val="none"/>
        </w:rPr>
        <w:t>cohesive</w:t>
      </w:r>
      <w:r w:rsidR="0085741F">
        <w:rPr>
          <w:rFonts w:ascii="Times New Roman" w:eastAsia="Times New Roman" w:hAnsi="Times New Roman" w:cs="Times New Roman"/>
          <w:color w:val="1F1F1F"/>
          <w:kern w:val="0"/>
          <w14:ligatures w14:val="none"/>
        </w:rPr>
        <w:t xml:space="preserve"> and</w:t>
      </w:r>
      <w:r w:rsidR="007D65FE">
        <w:rPr>
          <w:rFonts w:ascii="Times New Roman" w:eastAsia="Times New Roman" w:hAnsi="Times New Roman" w:cs="Times New Roman"/>
          <w:color w:val="1F1F1F"/>
          <w:kern w:val="0"/>
          <w14:ligatures w14:val="none"/>
        </w:rPr>
        <w:t xml:space="preserve"> </w:t>
      </w:r>
      <w:r w:rsidR="00F41E85">
        <w:rPr>
          <w:rFonts w:ascii="Times New Roman" w:eastAsia="Times New Roman" w:hAnsi="Times New Roman" w:cs="Times New Roman"/>
          <w:color w:val="1F1F1F"/>
          <w:kern w:val="0"/>
          <w14:ligatures w14:val="none"/>
        </w:rPr>
        <w:t>combat ready</w:t>
      </w:r>
      <w:r w:rsidR="00810582" w:rsidRPr="00AA402A">
        <w:rPr>
          <w:rFonts w:ascii="Times New Roman" w:eastAsia="Times New Roman" w:hAnsi="Times New Roman" w:cs="Times New Roman"/>
          <w:color w:val="1F1F1F"/>
          <w:kern w:val="0"/>
          <w14:ligatures w14:val="none"/>
        </w:rPr>
        <w:t xml:space="preserve">. </w:t>
      </w:r>
      <w:r w:rsidR="00F41E85">
        <w:rPr>
          <w:rFonts w:ascii="Times New Roman" w:eastAsia="Times New Roman" w:hAnsi="Times New Roman" w:cs="Times New Roman"/>
          <w:color w:val="1F1F1F"/>
          <w:kern w:val="0"/>
          <w14:ligatures w14:val="none"/>
        </w:rPr>
        <w:lastRenderedPageBreak/>
        <w:t xml:space="preserve">A </w:t>
      </w:r>
      <w:r w:rsidR="00BE33F3" w:rsidRPr="00BE33F3">
        <w:rPr>
          <w:rFonts w:ascii="Times New Roman" w:eastAsia="Times New Roman" w:hAnsi="Times New Roman" w:cs="Times New Roman"/>
          <w:color w:val="1F1F1F"/>
          <w:kern w:val="0"/>
          <w14:ligatures w14:val="none"/>
        </w:rPr>
        <w:t>complex, data-centric architecture demands an equal level of human expertise to be effective under pressure.</w:t>
      </w:r>
      <w:r w:rsidR="00810582" w:rsidRPr="00AA402A">
        <w:rPr>
          <w:rFonts w:ascii="Times New Roman" w:eastAsia="Times New Roman" w:hAnsi="Times New Roman" w:cs="Times New Roman"/>
          <w:color w:val="1F1F1F"/>
          <w:kern w:val="0"/>
          <w14:ligatures w14:val="none"/>
        </w:rPr>
        <w:t xml:space="preserve"> </w:t>
      </w:r>
      <w:r w:rsidR="0090553E" w:rsidRPr="00AA402A">
        <w:rPr>
          <w:rFonts w:ascii="Times New Roman" w:eastAsia="Times New Roman" w:hAnsi="Times New Roman" w:cs="Times New Roman"/>
          <w:color w:val="1F1F1F"/>
          <w:kern w:val="0"/>
          <w14:ligatures w14:val="none"/>
        </w:rPr>
        <w:t xml:space="preserve">Individual excellence is what enables our collective, organizational power. It is this enterprise-wide readiness that allows us to act as a unified whole, ensuring every echelon can execute commands with speed and precision. </w:t>
      </w:r>
      <w:r w:rsidR="00723C16" w:rsidRPr="00AA402A">
        <w:rPr>
          <w:rFonts w:ascii="Times New Roman" w:eastAsia="Times New Roman" w:hAnsi="Times New Roman" w:cs="Times New Roman"/>
          <w:color w:val="1F1F1F"/>
          <w:kern w:val="0"/>
          <w14:ligatures w14:val="none"/>
        </w:rPr>
        <w:t>Crucially, this readiness includes dedicated investments in our premier cyber workforce, training them to leverage emerging technologies like artificial intelligence and machine learning to ensure the Department's advantage in the future fight.</w:t>
      </w:r>
      <w:r w:rsidR="0046186B">
        <w:rPr>
          <w:rFonts w:ascii="Times New Roman" w:eastAsia="Times New Roman" w:hAnsi="Times New Roman" w:cs="Times New Roman"/>
          <w:color w:val="1F1F1F"/>
          <w:kern w:val="0"/>
          <w14:ligatures w14:val="none"/>
        </w:rPr>
        <w:t xml:space="preserve"> We keep our talent focused on higher order</w:t>
      </w:r>
      <w:r w:rsidR="00253E3D">
        <w:rPr>
          <w:rFonts w:ascii="Times New Roman" w:eastAsia="Times New Roman" w:hAnsi="Times New Roman" w:cs="Times New Roman"/>
          <w:color w:val="1F1F1F"/>
          <w:kern w:val="0"/>
          <w14:ligatures w14:val="none"/>
        </w:rPr>
        <w:t xml:space="preserve"> skills while technology addresses tasks that are already well understood. </w:t>
      </w:r>
    </w:p>
    <w:p w14:paraId="7E2C6993" w14:textId="77777777" w:rsidR="0090553E" w:rsidRPr="00AA402A" w:rsidRDefault="0090553E" w:rsidP="00CE5111">
      <w:pPr>
        <w:shd w:val="clear" w:color="auto" w:fill="FFFFFF"/>
        <w:spacing w:after="0" w:line="360" w:lineRule="auto"/>
        <w:rPr>
          <w:rFonts w:ascii="Times New Roman" w:eastAsia="Times New Roman" w:hAnsi="Times New Roman" w:cs="Times New Roman"/>
          <w:color w:val="1F1F1F"/>
          <w:kern w:val="0"/>
          <w14:ligatures w14:val="none"/>
        </w:rPr>
      </w:pPr>
    </w:p>
    <w:p w14:paraId="53C83E02" w14:textId="15B7BEBC" w:rsidR="00904B25" w:rsidRDefault="00E40F0D" w:rsidP="00CE5111">
      <w:pPr>
        <w:shd w:val="clear" w:color="auto" w:fill="FFFFFF"/>
        <w:spacing w:after="0" w:line="360" w:lineRule="auto"/>
        <w:rPr>
          <w:rFonts w:ascii="Times New Roman" w:eastAsia="Times New Roman" w:hAnsi="Times New Roman" w:cs="Times New Roman"/>
          <w:color w:val="1F1F1F"/>
          <w:kern w:val="0"/>
          <w14:ligatures w14:val="none"/>
        </w:rPr>
      </w:pPr>
      <w:r w:rsidRPr="00E40F0D">
        <w:rPr>
          <w:rFonts w:ascii="Times New Roman" w:eastAsia="Times New Roman" w:hAnsi="Times New Roman" w:cs="Times New Roman"/>
          <w:color w:val="1F1F1F"/>
          <w:kern w:val="0"/>
          <w14:ligatures w14:val="none"/>
        </w:rPr>
        <w:t xml:space="preserve">To achieve this, we are looking at the problem holistically through the lens of </w:t>
      </w:r>
      <w:r>
        <w:rPr>
          <w:rFonts w:ascii="Times New Roman" w:eastAsia="Times New Roman" w:hAnsi="Times New Roman" w:cs="Times New Roman"/>
          <w:color w:val="1F1F1F"/>
          <w:kern w:val="0"/>
          <w14:ligatures w14:val="none"/>
        </w:rPr>
        <w:t xml:space="preserve">Doctrine, </w:t>
      </w:r>
      <w:r w:rsidR="00EC36B5">
        <w:rPr>
          <w:rFonts w:ascii="Times New Roman" w:eastAsia="Times New Roman" w:hAnsi="Times New Roman" w:cs="Times New Roman"/>
          <w:color w:val="1F1F1F"/>
          <w:kern w:val="0"/>
          <w14:ligatures w14:val="none"/>
        </w:rPr>
        <w:t>Organization</w:t>
      </w:r>
      <w:r>
        <w:rPr>
          <w:rFonts w:ascii="Times New Roman" w:eastAsia="Times New Roman" w:hAnsi="Times New Roman" w:cs="Times New Roman"/>
          <w:color w:val="1F1F1F"/>
          <w:kern w:val="0"/>
          <w14:ligatures w14:val="none"/>
        </w:rPr>
        <w:t>, Training, Material, Leadership and Education, Personnel, Facilities – Policy (</w:t>
      </w:r>
      <w:r w:rsidRPr="00E40F0D">
        <w:rPr>
          <w:rFonts w:ascii="Times New Roman" w:eastAsia="Times New Roman" w:hAnsi="Times New Roman" w:cs="Times New Roman"/>
          <w:color w:val="1F1F1F"/>
          <w:kern w:val="0"/>
          <w14:ligatures w14:val="none"/>
        </w:rPr>
        <w:t>DOTMLPF-P</w:t>
      </w:r>
      <w:r>
        <w:rPr>
          <w:rFonts w:ascii="Times New Roman" w:eastAsia="Times New Roman" w:hAnsi="Times New Roman" w:cs="Times New Roman"/>
          <w:color w:val="1F1F1F"/>
          <w:kern w:val="0"/>
          <w14:ligatures w14:val="none"/>
        </w:rPr>
        <w:t>)</w:t>
      </w:r>
      <w:r w:rsidRPr="00E40F0D">
        <w:rPr>
          <w:rFonts w:ascii="Times New Roman" w:eastAsia="Times New Roman" w:hAnsi="Times New Roman" w:cs="Times New Roman"/>
          <w:color w:val="1F1F1F"/>
          <w:kern w:val="0"/>
          <w14:ligatures w14:val="none"/>
        </w:rPr>
        <w:t xml:space="preserve">, To build the expert force required for the future fight, we are taking a </w:t>
      </w:r>
      <w:r w:rsidR="00EC36B5">
        <w:rPr>
          <w:rFonts w:ascii="Times New Roman" w:eastAsia="Times New Roman" w:hAnsi="Times New Roman" w:cs="Times New Roman"/>
          <w:color w:val="1F1F1F"/>
          <w:kern w:val="0"/>
          <w14:ligatures w14:val="none"/>
        </w:rPr>
        <w:t xml:space="preserve">comprehensive </w:t>
      </w:r>
      <w:r w:rsidRPr="00E40F0D">
        <w:rPr>
          <w:rFonts w:ascii="Times New Roman" w:eastAsia="Times New Roman" w:hAnsi="Times New Roman" w:cs="Times New Roman"/>
          <w:color w:val="1F1F1F"/>
          <w:kern w:val="0"/>
          <w14:ligatures w14:val="none"/>
        </w:rPr>
        <w:t>approach, ensuring our doctrine, organization, and personnel policies are fully aligned. A prime example is the unified effort between DISA and DCDC to elevate the standards for our Cybersecurity Service Provider (CSSP). By investing in a rigorous training and certification framework, we are forging a professionalized cyber workforce with the verified technical proficiency and operational readiness required to defend the Do</w:t>
      </w:r>
      <w:r w:rsidR="00EC36B5">
        <w:rPr>
          <w:rFonts w:ascii="Times New Roman" w:eastAsia="Times New Roman" w:hAnsi="Times New Roman" w:cs="Times New Roman"/>
          <w:color w:val="1F1F1F"/>
          <w:kern w:val="0"/>
          <w14:ligatures w14:val="none"/>
        </w:rPr>
        <w:t>W</w:t>
      </w:r>
      <w:r w:rsidRPr="00E40F0D">
        <w:rPr>
          <w:rFonts w:ascii="Times New Roman" w:eastAsia="Times New Roman" w:hAnsi="Times New Roman" w:cs="Times New Roman"/>
          <w:color w:val="1F1F1F"/>
          <w:kern w:val="0"/>
          <w14:ligatures w14:val="none"/>
        </w:rPr>
        <w:t>IN against any threat, under the most demanding conditions.</w:t>
      </w:r>
    </w:p>
    <w:p w14:paraId="027F1965" w14:textId="77777777" w:rsidR="00EC36B5" w:rsidRPr="00AA402A" w:rsidRDefault="00EC36B5" w:rsidP="00CE5111">
      <w:pPr>
        <w:shd w:val="clear" w:color="auto" w:fill="FFFFFF"/>
        <w:spacing w:after="0" w:line="360" w:lineRule="auto"/>
        <w:rPr>
          <w:rFonts w:ascii="Times New Roman" w:eastAsia="Times New Roman" w:hAnsi="Times New Roman" w:cs="Times New Roman"/>
          <w:color w:val="1F1F1F"/>
          <w:kern w:val="0"/>
          <w14:ligatures w14:val="none"/>
        </w:rPr>
      </w:pPr>
    </w:p>
    <w:p w14:paraId="6CD6BAF9" w14:textId="18B2D532" w:rsidR="00552C95" w:rsidRDefault="00904B25" w:rsidP="00CE5111">
      <w:pPr>
        <w:shd w:val="clear" w:color="auto" w:fill="FFFFFF"/>
        <w:spacing w:after="0" w:line="360" w:lineRule="auto"/>
        <w:rPr>
          <w:rFonts w:ascii="Times New Roman" w:eastAsia="Times New Roman" w:hAnsi="Times New Roman" w:cs="Times New Roman"/>
          <w:color w:val="1F1F1F"/>
          <w:kern w:val="0"/>
          <w14:ligatures w14:val="none"/>
        </w:rPr>
      </w:pPr>
      <w:r w:rsidRPr="00904B25">
        <w:rPr>
          <w:rFonts w:ascii="Times New Roman" w:eastAsia="Times New Roman" w:hAnsi="Times New Roman" w:cs="Times New Roman"/>
          <w:color w:val="1F1F1F"/>
          <w:kern w:val="0"/>
          <w14:ligatures w14:val="none"/>
        </w:rPr>
        <w:t xml:space="preserve">A culture of highly qualified personnel </w:t>
      </w:r>
      <w:r w:rsidR="00544873">
        <w:rPr>
          <w:rFonts w:ascii="Times New Roman" w:eastAsia="Times New Roman" w:hAnsi="Times New Roman" w:cs="Times New Roman"/>
          <w:color w:val="1F1F1F"/>
          <w:kern w:val="0"/>
          <w14:ligatures w14:val="none"/>
        </w:rPr>
        <w:t>must be complemented by</w:t>
      </w:r>
      <w:r w:rsidRPr="00904B25">
        <w:rPr>
          <w:rFonts w:ascii="Times New Roman" w:eastAsia="Times New Roman" w:hAnsi="Times New Roman" w:cs="Times New Roman"/>
          <w:color w:val="1F1F1F"/>
          <w:kern w:val="0"/>
          <w14:ligatures w14:val="none"/>
        </w:rPr>
        <w:t xml:space="preserve"> a framework of effective accountability</w:t>
      </w:r>
      <w:r w:rsidR="00544873">
        <w:rPr>
          <w:rFonts w:ascii="Times New Roman" w:eastAsia="Times New Roman" w:hAnsi="Times New Roman" w:cs="Times New Roman"/>
          <w:color w:val="1F1F1F"/>
          <w:kern w:val="0"/>
          <w14:ligatures w14:val="none"/>
        </w:rPr>
        <w:t xml:space="preserve">. This represents </w:t>
      </w:r>
      <w:r w:rsidRPr="00904B25">
        <w:rPr>
          <w:rFonts w:ascii="Times New Roman" w:eastAsia="Times New Roman" w:hAnsi="Times New Roman" w:cs="Times New Roman"/>
          <w:color w:val="1F1F1F"/>
          <w:kern w:val="0"/>
          <w14:ligatures w14:val="none"/>
        </w:rPr>
        <w:t xml:space="preserve">a fundamental shift from mere compliance to one of deep, personal ownership at every level. In practice, accountability means disciplined execution through a robust governance framework and objective, enterprise-wide performance metrics. As a clear example, we are codifying new defensive policies that establish direct lines of responsibility and mandate common reporting standards. This consistency enables the speed and scale necessary for effective enterprise </w:t>
      </w:r>
      <w:r w:rsidR="00E901EE">
        <w:rPr>
          <w:rFonts w:ascii="Times New Roman" w:eastAsia="Times New Roman" w:hAnsi="Times New Roman" w:cs="Times New Roman"/>
          <w:color w:val="1F1F1F"/>
          <w:kern w:val="0"/>
          <w14:ligatures w14:val="none"/>
        </w:rPr>
        <w:t xml:space="preserve">network operations and </w:t>
      </w:r>
      <w:r w:rsidRPr="00904B25">
        <w:rPr>
          <w:rFonts w:ascii="Times New Roman" w:eastAsia="Times New Roman" w:hAnsi="Times New Roman" w:cs="Times New Roman"/>
          <w:color w:val="1F1F1F"/>
          <w:kern w:val="0"/>
          <w14:ligatures w14:val="none"/>
        </w:rPr>
        <w:t xml:space="preserve">defense, ensuring that when an order is given, every echelon is ready and accountable to execute to </w:t>
      </w:r>
      <w:r w:rsidR="00C3466B">
        <w:rPr>
          <w:rFonts w:ascii="Times New Roman" w:eastAsia="Times New Roman" w:hAnsi="Times New Roman" w:cs="Times New Roman"/>
          <w:color w:val="1F1F1F"/>
          <w:kern w:val="0"/>
          <w14:ligatures w14:val="none"/>
        </w:rPr>
        <w:t>a common</w:t>
      </w:r>
      <w:r w:rsidRPr="00904B25">
        <w:rPr>
          <w:rFonts w:ascii="Times New Roman" w:eastAsia="Times New Roman" w:hAnsi="Times New Roman" w:cs="Times New Roman"/>
          <w:color w:val="1F1F1F"/>
          <w:kern w:val="0"/>
          <w14:ligatures w14:val="none"/>
        </w:rPr>
        <w:t xml:space="preserve"> high standard.</w:t>
      </w:r>
    </w:p>
    <w:p w14:paraId="55BAAD86" w14:textId="77777777" w:rsidR="00C3466B" w:rsidRPr="00AA402A" w:rsidRDefault="00C3466B" w:rsidP="00CE5111">
      <w:pPr>
        <w:shd w:val="clear" w:color="auto" w:fill="FFFFFF"/>
        <w:spacing w:after="0" w:line="360" w:lineRule="auto"/>
        <w:rPr>
          <w:rFonts w:ascii="Times New Roman" w:eastAsia="Times New Roman" w:hAnsi="Times New Roman" w:cs="Times New Roman"/>
          <w:color w:val="1F1F1F"/>
          <w:kern w:val="0"/>
          <w14:ligatures w14:val="none"/>
        </w:rPr>
      </w:pPr>
    </w:p>
    <w:p w14:paraId="2656DABA" w14:textId="77777777" w:rsidR="00E37CF1" w:rsidRPr="00AA402A" w:rsidRDefault="00E37CF1" w:rsidP="00CE5111">
      <w:pPr>
        <w:shd w:val="clear" w:color="auto" w:fill="FFFFFF"/>
        <w:spacing w:after="0" w:line="360" w:lineRule="auto"/>
        <w:outlineLvl w:val="2"/>
        <w:rPr>
          <w:rFonts w:ascii="Times New Roman" w:eastAsia="Times New Roman" w:hAnsi="Times New Roman" w:cs="Times New Roman"/>
          <w:b/>
          <w:bCs/>
          <w:color w:val="1F1F1F"/>
          <w:kern w:val="0"/>
          <w:u w:val="single"/>
          <w14:ligatures w14:val="none"/>
        </w:rPr>
      </w:pPr>
      <w:r w:rsidRPr="00AA402A">
        <w:rPr>
          <w:rFonts w:ascii="Times New Roman" w:eastAsia="Times New Roman" w:hAnsi="Times New Roman" w:cs="Times New Roman"/>
          <w:b/>
          <w:bCs/>
          <w:color w:val="1F1F1F"/>
          <w:kern w:val="0"/>
          <w:u w:val="single"/>
          <w14:ligatures w14:val="none"/>
        </w:rPr>
        <w:t>CONCLUSION</w:t>
      </w:r>
    </w:p>
    <w:p w14:paraId="43D57876" w14:textId="57EC661A" w:rsidR="002D638F" w:rsidRPr="00AA402A" w:rsidRDefault="00C3466B" w:rsidP="00CE5111">
      <w:pPr>
        <w:spacing w:after="0" w:line="360" w:lineRule="auto"/>
        <w:rPr>
          <w:rFonts w:ascii="Times New Roman" w:hAnsi="Times New Roman" w:cs="Times New Roman"/>
        </w:rPr>
      </w:pPr>
      <w:r>
        <w:rPr>
          <w:rFonts w:ascii="Times New Roman" w:hAnsi="Times New Roman" w:cs="Times New Roman"/>
        </w:rPr>
        <w:t>Our transformative</w:t>
      </w:r>
      <w:r w:rsidR="00C539CA" w:rsidRPr="00AA402A">
        <w:rPr>
          <w:rFonts w:ascii="Times New Roman" w:hAnsi="Times New Roman" w:cs="Times New Roman"/>
        </w:rPr>
        <w:t xml:space="preserve"> actions are a</w:t>
      </w:r>
      <w:r w:rsidR="002D638F" w:rsidRPr="00AA402A">
        <w:rPr>
          <w:rFonts w:ascii="Times New Roman" w:hAnsi="Times New Roman" w:cs="Times New Roman"/>
        </w:rPr>
        <w:t xml:space="preserve"> direct response to a fundamental reality: the contest for information dominance is not a future challenge; it is a continuous, daily fight. </w:t>
      </w:r>
      <w:r w:rsidR="002C2DD8" w:rsidRPr="00AA402A">
        <w:rPr>
          <w:rFonts w:ascii="Times New Roman" w:hAnsi="Times New Roman" w:cs="Times New Roman"/>
        </w:rPr>
        <w:t xml:space="preserve">We </w:t>
      </w:r>
      <w:r w:rsidR="00E40F0D">
        <w:rPr>
          <w:rFonts w:ascii="Times New Roman" w:hAnsi="Times New Roman" w:cs="Times New Roman"/>
        </w:rPr>
        <w:t xml:space="preserve">must </w:t>
      </w:r>
      <w:r w:rsidR="002C2DD8" w:rsidRPr="00AA402A">
        <w:rPr>
          <w:rFonts w:ascii="Times New Roman" w:hAnsi="Times New Roman" w:cs="Times New Roman"/>
        </w:rPr>
        <w:t xml:space="preserve">build, </w:t>
      </w:r>
      <w:r w:rsidR="002C2DD8" w:rsidRPr="00AA402A">
        <w:rPr>
          <w:rFonts w:ascii="Times New Roman" w:hAnsi="Times New Roman" w:cs="Times New Roman"/>
        </w:rPr>
        <w:lastRenderedPageBreak/>
        <w:t>operate, and defend systems</w:t>
      </w:r>
      <w:r w:rsidR="00E40F0D">
        <w:rPr>
          <w:rFonts w:ascii="Times New Roman" w:hAnsi="Times New Roman" w:cs="Times New Roman"/>
        </w:rPr>
        <w:t xml:space="preserve"> while contesting active aggression in cyberspace.</w:t>
      </w:r>
      <w:r w:rsidR="002C2DD8" w:rsidRPr="00AA402A">
        <w:rPr>
          <w:rFonts w:ascii="Times New Roman" w:hAnsi="Times New Roman" w:cs="Times New Roman"/>
        </w:rPr>
        <w:t xml:space="preserve"> </w:t>
      </w:r>
      <w:r w:rsidR="002D638F" w:rsidRPr="00AA402A">
        <w:rPr>
          <w:rFonts w:ascii="Times New Roman" w:hAnsi="Times New Roman" w:cs="Times New Roman"/>
        </w:rPr>
        <w:t>To meet this reality, we have departed from incremental change and are driving a fundamental transformation of our architecture, our operational mindset, and our force.</w:t>
      </w:r>
    </w:p>
    <w:p w14:paraId="6F7B2460" w14:textId="77777777" w:rsidR="002D638F" w:rsidRPr="00AA402A" w:rsidRDefault="002D638F" w:rsidP="00CE5111">
      <w:pPr>
        <w:spacing w:after="0" w:line="360" w:lineRule="auto"/>
        <w:rPr>
          <w:rFonts w:ascii="Times New Roman" w:hAnsi="Times New Roman" w:cs="Times New Roman"/>
        </w:rPr>
      </w:pPr>
    </w:p>
    <w:p w14:paraId="2768F537" w14:textId="685D3AC4" w:rsidR="00214652" w:rsidRPr="00AA402A" w:rsidRDefault="00214652" w:rsidP="00CE5111">
      <w:pPr>
        <w:spacing w:after="0" w:line="360" w:lineRule="auto"/>
        <w:rPr>
          <w:rFonts w:ascii="Times New Roman" w:hAnsi="Times New Roman" w:cs="Times New Roman"/>
        </w:rPr>
      </w:pPr>
      <w:r w:rsidRPr="00AA402A">
        <w:rPr>
          <w:rFonts w:ascii="Times New Roman" w:hAnsi="Times New Roman" w:cs="Times New Roman"/>
        </w:rPr>
        <w:t xml:space="preserve">Chairman, Ranking Member, the security of the Department of </w:t>
      </w:r>
      <w:r w:rsidR="00922BBB" w:rsidRPr="00AA402A">
        <w:rPr>
          <w:rFonts w:ascii="Times New Roman" w:hAnsi="Times New Roman" w:cs="Times New Roman"/>
        </w:rPr>
        <w:t>War</w:t>
      </w:r>
      <w:r w:rsidRPr="00AA402A">
        <w:rPr>
          <w:rFonts w:ascii="Times New Roman" w:hAnsi="Times New Roman" w:cs="Times New Roman"/>
        </w:rPr>
        <w:t xml:space="preserve"> Information Network is inextricably linked to the security of our Nation. Our ability to project power and defend our interests across every domain—land, air, sea, and space—begins with our ability to command and control our forces through a resilient and defended network. The transformation I have detailed today is our commitment to ensuring that this foundational weapons system remains our decisive advantage in an era of persistent conflict.</w:t>
      </w:r>
    </w:p>
    <w:p w14:paraId="009407BD" w14:textId="77777777" w:rsidR="00214652" w:rsidRPr="00AA402A" w:rsidRDefault="00214652" w:rsidP="00CE5111">
      <w:pPr>
        <w:spacing w:after="0" w:line="360" w:lineRule="auto"/>
        <w:rPr>
          <w:rFonts w:ascii="Times New Roman" w:hAnsi="Times New Roman" w:cs="Times New Roman"/>
        </w:rPr>
      </w:pPr>
    </w:p>
    <w:p w14:paraId="120903E6" w14:textId="6F81E529" w:rsidR="00F87536" w:rsidRPr="00AA402A" w:rsidRDefault="00214652" w:rsidP="00CE5111">
      <w:pPr>
        <w:spacing w:after="0" w:line="360" w:lineRule="auto"/>
        <w:rPr>
          <w:rFonts w:ascii="Times New Roman" w:hAnsi="Times New Roman" w:cs="Times New Roman"/>
        </w:rPr>
      </w:pPr>
      <w:r w:rsidRPr="00AA402A">
        <w:rPr>
          <w:rFonts w:ascii="Times New Roman" w:hAnsi="Times New Roman" w:cs="Times New Roman"/>
        </w:rPr>
        <w:t xml:space="preserve">At the forefront of this constant, daily fight are the dedicated men and women of </w:t>
      </w:r>
      <w:r w:rsidR="0090553E" w:rsidRPr="00AA402A">
        <w:rPr>
          <w:rFonts w:ascii="Times New Roman" w:hAnsi="Times New Roman" w:cs="Times New Roman"/>
        </w:rPr>
        <w:t>DCDC</w:t>
      </w:r>
      <w:r w:rsidRPr="00AA402A">
        <w:rPr>
          <w:rFonts w:ascii="Times New Roman" w:hAnsi="Times New Roman" w:cs="Times New Roman"/>
        </w:rPr>
        <w:t xml:space="preserve"> and D</w:t>
      </w:r>
      <w:r w:rsidR="0090553E" w:rsidRPr="00AA402A">
        <w:rPr>
          <w:rFonts w:ascii="Times New Roman" w:hAnsi="Times New Roman" w:cs="Times New Roman"/>
        </w:rPr>
        <w:t>ISA</w:t>
      </w:r>
      <w:r w:rsidRPr="00AA402A">
        <w:rPr>
          <w:rFonts w:ascii="Times New Roman" w:hAnsi="Times New Roman" w:cs="Times New Roman"/>
        </w:rPr>
        <w:t>. It is their vigilance, their ingenuity, and their warrior ethos that turn strategic vision into operational reality. I am immensely proud to represent this total force of soldiers, sailors, airmen, marines, guardians,</w:t>
      </w:r>
      <w:r w:rsidR="003D3444">
        <w:rPr>
          <w:rFonts w:ascii="Times New Roman" w:hAnsi="Times New Roman" w:cs="Times New Roman"/>
        </w:rPr>
        <w:t xml:space="preserve"> dedicated civilian personnel, and our </w:t>
      </w:r>
      <w:r w:rsidRPr="00AA402A">
        <w:rPr>
          <w:rFonts w:ascii="Times New Roman" w:hAnsi="Times New Roman" w:cs="Times New Roman"/>
        </w:rPr>
        <w:t>industry partners. They are our most critical asset.</w:t>
      </w:r>
    </w:p>
    <w:p w14:paraId="0906ACB5" w14:textId="77777777" w:rsidR="00F87536" w:rsidRPr="00AA402A" w:rsidRDefault="00F87536" w:rsidP="00CE5111">
      <w:pPr>
        <w:spacing w:after="0" w:line="360" w:lineRule="auto"/>
        <w:rPr>
          <w:rFonts w:ascii="Times New Roman" w:hAnsi="Times New Roman" w:cs="Times New Roman"/>
        </w:rPr>
      </w:pPr>
    </w:p>
    <w:p w14:paraId="024163E0" w14:textId="7EE7431D" w:rsidR="000F5933" w:rsidRPr="00AA402A" w:rsidRDefault="00214652" w:rsidP="00CE5111">
      <w:pPr>
        <w:spacing w:after="0" w:line="360" w:lineRule="auto"/>
        <w:rPr>
          <w:rFonts w:ascii="Times New Roman" w:hAnsi="Times New Roman" w:cs="Times New Roman"/>
        </w:rPr>
      </w:pPr>
      <w:r w:rsidRPr="00AA402A">
        <w:rPr>
          <w:rFonts w:ascii="Times New Roman" w:hAnsi="Times New Roman" w:cs="Times New Roman"/>
        </w:rPr>
        <w:t xml:space="preserve">With the continued support of this Committee, we will ensure the </w:t>
      </w:r>
      <w:r w:rsidR="00EB0690" w:rsidRPr="00AA402A">
        <w:rPr>
          <w:rFonts w:ascii="Times New Roman" w:hAnsi="Times New Roman" w:cs="Times New Roman"/>
        </w:rPr>
        <w:t>United States</w:t>
      </w:r>
      <w:r w:rsidRPr="00AA402A">
        <w:rPr>
          <w:rFonts w:ascii="Times New Roman" w:hAnsi="Times New Roman" w:cs="Times New Roman"/>
        </w:rPr>
        <w:t xml:space="preserve"> can deter our adversaries and, if necessary, fight and win in any domain, secure in the knowledge that their ability to command, communicate, and decide is unmatched.</w:t>
      </w:r>
    </w:p>
    <w:p w14:paraId="5A08772D" w14:textId="77777777" w:rsidR="00041283" w:rsidRPr="00AA402A" w:rsidRDefault="00041283" w:rsidP="00CE5111">
      <w:pPr>
        <w:spacing w:after="0" w:line="360" w:lineRule="auto"/>
        <w:rPr>
          <w:rFonts w:ascii="Times New Roman" w:hAnsi="Times New Roman" w:cs="Times New Roman"/>
        </w:rPr>
      </w:pPr>
    </w:p>
    <w:sectPr w:rsidR="00041283" w:rsidRPr="00AA4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4E95" w14:textId="77777777" w:rsidR="0014303C" w:rsidRDefault="0014303C" w:rsidP="00857BB5">
      <w:pPr>
        <w:spacing w:after="0" w:line="240" w:lineRule="auto"/>
      </w:pPr>
      <w:r>
        <w:separator/>
      </w:r>
    </w:p>
  </w:endnote>
  <w:endnote w:type="continuationSeparator" w:id="0">
    <w:p w14:paraId="6EE118A9" w14:textId="77777777" w:rsidR="0014303C" w:rsidRDefault="0014303C" w:rsidP="00857BB5">
      <w:pPr>
        <w:spacing w:after="0" w:line="240" w:lineRule="auto"/>
      </w:pPr>
      <w:r>
        <w:continuationSeparator/>
      </w:r>
    </w:p>
  </w:endnote>
  <w:endnote w:type="continuationNotice" w:id="1">
    <w:p w14:paraId="4B37FC89" w14:textId="77777777" w:rsidR="0014303C" w:rsidRDefault="00143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783608"/>
      <w:docPartObj>
        <w:docPartGallery w:val="Page Numbers (Bottom of Page)"/>
        <w:docPartUnique/>
      </w:docPartObj>
    </w:sdtPr>
    <w:sdtEndPr>
      <w:rPr>
        <w:noProof/>
      </w:rPr>
    </w:sdtEndPr>
    <w:sdtContent>
      <w:p w14:paraId="5169FBAC" w14:textId="272C495F" w:rsidR="00857BB5" w:rsidRDefault="00857B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EF2464" w14:textId="77777777" w:rsidR="00857BB5" w:rsidRDefault="00857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62D1" w14:textId="77777777" w:rsidR="0014303C" w:rsidRDefault="0014303C" w:rsidP="00857BB5">
      <w:pPr>
        <w:spacing w:after="0" w:line="240" w:lineRule="auto"/>
      </w:pPr>
      <w:r>
        <w:separator/>
      </w:r>
    </w:p>
  </w:footnote>
  <w:footnote w:type="continuationSeparator" w:id="0">
    <w:p w14:paraId="0455DEE8" w14:textId="77777777" w:rsidR="0014303C" w:rsidRDefault="0014303C" w:rsidP="00857BB5">
      <w:pPr>
        <w:spacing w:after="0" w:line="240" w:lineRule="auto"/>
      </w:pPr>
      <w:r>
        <w:continuationSeparator/>
      </w:r>
    </w:p>
  </w:footnote>
  <w:footnote w:type="continuationNotice" w:id="1">
    <w:p w14:paraId="72A04CF6" w14:textId="77777777" w:rsidR="0014303C" w:rsidRDefault="001430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1"/>
    <w:rsid w:val="000001CC"/>
    <w:rsid w:val="000061AD"/>
    <w:rsid w:val="000118D8"/>
    <w:rsid w:val="00017EE7"/>
    <w:rsid w:val="00024355"/>
    <w:rsid w:val="00033101"/>
    <w:rsid w:val="00041283"/>
    <w:rsid w:val="00045063"/>
    <w:rsid w:val="00045A20"/>
    <w:rsid w:val="00052682"/>
    <w:rsid w:val="00061742"/>
    <w:rsid w:val="00076CFB"/>
    <w:rsid w:val="00086447"/>
    <w:rsid w:val="00090B17"/>
    <w:rsid w:val="0009785A"/>
    <w:rsid w:val="000A0BB0"/>
    <w:rsid w:val="000B23E2"/>
    <w:rsid w:val="000B521C"/>
    <w:rsid w:val="000C5941"/>
    <w:rsid w:val="000D3240"/>
    <w:rsid w:val="000D3274"/>
    <w:rsid w:val="000D4511"/>
    <w:rsid w:val="000D4F3F"/>
    <w:rsid w:val="000D6C52"/>
    <w:rsid w:val="000F11EC"/>
    <w:rsid w:val="000F5933"/>
    <w:rsid w:val="000F798B"/>
    <w:rsid w:val="00110783"/>
    <w:rsid w:val="00120CD4"/>
    <w:rsid w:val="00131B52"/>
    <w:rsid w:val="00136EC8"/>
    <w:rsid w:val="00141BE7"/>
    <w:rsid w:val="0014303C"/>
    <w:rsid w:val="00144553"/>
    <w:rsid w:val="00152115"/>
    <w:rsid w:val="00157E83"/>
    <w:rsid w:val="001632E3"/>
    <w:rsid w:val="00165099"/>
    <w:rsid w:val="00166B75"/>
    <w:rsid w:val="00180F38"/>
    <w:rsid w:val="001941D4"/>
    <w:rsid w:val="001B0636"/>
    <w:rsid w:val="001B11C3"/>
    <w:rsid w:val="001C1001"/>
    <w:rsid w:val="001C6A2D"/>
    <w:rsid w:val="001D0FB4"/>
    <w:rsid w:val="001D3B51"/>
    <w:rsid w:val="001D52AD"/>
    <w:rsid w:val="001D64D1"/>
    <w:rsid w:val="001F3C62"/>
    <w:rsid w:val="002075E2"/>
    <w:rsid w:val="00207DEE"/>
    <w:rsid w:val="00214652"/>
    <w:rsid w:val="0021657A"/>
    <w:rsid w:val="002214FF"/>
    <w:rsid w:val="002256F8"/>
    <w:rsid w:val="00227CC6"/>
    <w:rsid w:val="0023145A"/>
    <w:rsid w:val="00235CDA"/>
    <w:rsid w:val="00235D22"/>
    <w:rsid w:val="002505D4"/>
    <w:rsid w:val="00253E3D"/>
    <w:rsid w:val="002604F3"/>
    <w:rsid w:val="002739D7"/>
    <w:rsid w:val="0027459F"/>
    <w:rsid w:val="002863E7"/>
    <w:rsid w:val="002875AA"/>
    <w:rsid w:val="002969EA"/>
    <w:rsid w:val="002A4963"/>
    <w:rsid w:val="002B2E92"/>
    <w:rsid w:val="002C2DD8"/>
    <w:rsid w:val="002D1F96"/>
    <w:rsid w:val="002D479B"/>
    <w:rsid w:val="002D638F"/>
    <w:rsid w:val="002D7240"/>
    <w:rsid w:val="002E5442"/>
    <w:rsid w:val="002E5DE1"/>
    <w:rsid w:val="002F045B"/>
    <w:rsid w:val="00303212"/>
    <w:rsid w:val="00304476"/>
    <w:rsid w:val="00304CF6"/>
    <w:rsid w:val="003057EE"/>
    <w:rsid w:val="003153F3"/>
    <w:rsid w:val="0033135A"/>
    <w:rsid w:val="00335406"/>
    <w:rsid w:val="003402B6"/>
    <w:rsid w:val="00340789"/>
    <w:rsid w:val="003429D1"/>
    <w:rsid w:val="003440CD"/>
    <w:rsid w:val="003522A8"/>
    <w:rsid w:val="00367F05"/>
    <w:rsid w:val="0038560A"/>
    <w:rsid w:val="00394DFD"/>
    <w:rsid w:val="003952D0"/>
    <w:rsid w:val="003B0C6C"/>
    <w:rsid w:val="003B1C5B"/>
    <w:rsid w:val="003B5B0F"/>
    <w:rsid w:val="003B62FB"/>
    <w:rsid w:val="003C5D4B"/>
    <w:rsid w:val="003D3444"/>
    <w:rsid w:val="003E266F"/>
    <w:rsid w:val="003F0C5D"/>
    <w:rsid w:val="003F4496"/>
    <w:rsid w:val="003F67CF"/>
    <w:rsid w:val="003F69D7"/>
    <w:rsid w:val="00405429"/>
    <w:rsid w:val="0041708D"/>
    <w:rsid w:val="0041773A"/>
    <w:rsid w:val="00436C0E"/>
    <w:rsid w:val="004400E7"/>
    <w:rsid w:val="0044167D"/>
    <w:rsid w:val="00450DB1"/>
    <w:rsid w:val="004521D0"/>
    <w:rsid w:val="0046186B"/>
    <w:rsid w:val="004630C4"/>
    <w:rsid w:val="0046400F"/>
    <w:rsid w:val="00465436"/>
    <w:rsid w:val="00472F20"/>
    <w:rsid w:val="004736FD"/>
    <w:rsid w:val="00484D18"/>
    <w:rsid w:val="004A269F"/>
    <w:rsid w:val="004A697C"/>
    <w:rsid w:val="004C3C24"/>
    <w:rsid w:val="004C3D53"/>
    <w:rsid w:val="004D51F1"/>
    <w:rsid w:val="004D5B73"/>
    <w:rsid w:val="004E0EDC"/>
    <w:rsid w:val="004F4168"/>
    <w:rsid w:val="00504FE3"/>
    <w:rsid w:val="00512B1A"/>
    <w:rsid w:val="00515752"/>
    <w:rsid w:val="00517EF9"/>
    <w:rsid w:val="00520AFE"/>
    <w:rsid w:val="0053431F"/>
    <w:rsid w:val="00541B3F"/>
    <w:rsid w:val="00542BE8"/>
    <w:rsid w:val="00543235"/>
    <w:rsid w:val="00544873"/>
    <w:rsid w:val="00544922"/>
    <w:rsid w:val="00552C95"/>
    <w:rsid w:val="00564F55"/>
    <w:rsid w:val="00574F14"/>
    <w:rsid w:val="0058382D"/>
    <w:rsid w:val="0059479E"/>
    <w:rsid w:val="00595DE2"/>
    <w:rsid w:val="00597D27"/>
    <w:rsid w:val="005A3DEB"/>
    <w:rsid w:val="005A7831"/>
    <w:rsid w:val="005B05F3"/>
    <w:rsid w:val="005B10B8"/>
    <w:rsid w:val="005B5D3E"/>
    <w:rsid w:val="005B6697"/>
    <w:rsid w:val="005D5F1E"/>
    <w:rsid w:val="005F1C17"/>
    <w:rsid w:val="005F20A1"/>
    <w:rsid w:val="005F3BC6"/>
    <w:rsid w:val="0061152C"/>
    <w:rsid w:val="00617764"/>
    <w:rsid w:val="00632464"/>
    <w:rsid w:val="0064147F"/>
    <w:rsid w:val="006417E2"/>
    <w:rsid w:val="006547E1"/>
    <w:rsid w:val="00656423"/>
    <w:rsid w:val="00667AEB"/>
    <w:rsid w:val="0068275D"/>
    <w:rsid w:val="00686844"/>
    <w:rsid w:val="00690699"/>
    <w:rsid w:val="00691B2B"/>
    <w:rsid w:val="006A21ED"/>
    <w:rsid w:val="006B06EF"/>
    <w:rsid w:val="006C55F2"/>
    <w:rsid w:val="006C59FF"/>
    <w:rsid w:val="006C5DFB"/>
    <w:rsid w:val="006D2B4A"/>
    <w:rsid w:val="006E15AE"/>
    <w:rsid w:val="006E466E"/>
    <w:rsid w:val="006F4958"/>
    <w:rsid w:val="00705096"/>
    <w:rsid w:val="00706ABB"/>
    <w:rsid w:val="007173BA"/>
    <w:rsid w:val="00723C16"/>
    <w:rsid w:val="0072468D"/>
    <w:rsid w:val="0072617A"/>
    <w:rsid w:val="007339D8"/>
    <w:rsid w:val="00737A4E"/>
    <w:rsid w:val="0074196D"/>
    <w:rsid w:val="00752C23"/>
    <w:rsid w:val="007625DF"/>
    <w:rsid w:val="00762D50"/>
    <w:rsid w:val="00763FF5"/>
    <w:rsid w:val="00764A4A"/>
    <w:rsid w:val="00776575"/>
    <w:rsid w:val="00784605"/>
    <w:rsid w:val="00792956"/>
    <w:rsid w:val="007A5949"/>
    <w:rsid w:val="007B49E6"/>
    <w:rsid w:val="007B7B75"/>
    <w:rsid w:val="007C0B94"/>
    <w:rsid w:val="007C3AA9"/>
    <w:rsid w:val="007D65FE"/>
    <w:rsid w:val="007F0B2D"/>
    <w:rsid w:val="007F5B5B"/>
    <w:rsid w:val="008065D5"/>
    <w:rsid w:val="00807281"/>
    <w:rsid w:val="00810582"/>
    <w:rsid w:val="00815C53"/>
    <w:rsid w:val="008274A2"/>
    <w:rsid w:val="00832987"/>
    <w:rsid w:val="008358DE"/>
    <w:rsid w:val="00840719"/>
    <w:rsid w:val="008441D2"/>
    <w:rsid w:val="00846CD0"/>
    <w:rsid w:val="00851F0C"/>
    <w:rsid w:val="008535FE"/>
    <w:rsid w:val="00853959"/>
    <w:rsid w:val="0085741F"/>
    <w:rsid w:val="00857BB5"/>
    <w:rsid w:val="008625EE"/>
    <w:rsid w:val="00872E93"/>
    <w:rsid w:val="00874F67"/>
    <w:rsid w:val="0087525F"/>
    <w:rsid w:val="00875859"/>
    <w:rsid w:val="00882BB4"/>
    <w:rsid w:val="008924DA"/>
    <w:rsid w:val="008978D8"/>
    <w:rsid w:val="008A363F"/>
    <w:rsid w:val="008A5B05"/>
    <w:rsid w:val="008B683E"/>
    <w:rsid w:val="008C0C50"/>
    <w:rsid w:val="008C6CA7"/>
    <w:rsid w:val="008E2200"/>
    <w:rsid w:val="008F60F0"/>
    <w:rsid w:val="00904B25"/>
    <w:rsid w:val="0090553E"/>
    <w:rsid w:val="009071C9"/>
    <w:rsid w:val="00910222"/>
    <w:rsid w:val="00916CC3"/>
    <w:rsid w:val="00922BBB"/>
    <w:rsid w:val="00923B2E"/>
    <w:rsid w:val="00926433"/>
    <w:rsid w:val="009373FC"/>
    <w:rsid w:val="0094539D"/>
    <w:rsid w:val="00951F23"/>
    <w:rsid w:val="009534E7"/>
    <w:rsid w:val="00956D01"/>
    <w:rsid w:val="009606C0"/>
    <w:rsid w:val="00962A36"/>
    <w:rsid w:val="00964304"/>
    <w:rsid w:val="0098012F"/>
    <w:rsid w:val="00984DE3"/>
    <w:rsid w:val="00986784"/>
    <w:rsid w:val="00987733"/>
    <w:rsid w:val="00995D27"/>
    <w:rsid w:val="00997574"/>
    <w:rsid w:val="009A7F5D"/>
    <w:rsid w:val="009B0681"/>
    <w:rsid w:val="009B54B1"/>
    <w:rsid w:val="009C3FD7"/>
    <w:rsid w:val="009C451E"/>
    <w:rsid w:val="009C54AB"/>
    <w:rsid w:val="009C7CBF"/>
    <w:rsid w:val="009C7F3C"/>
    <w:rsid w:val="009D3A2A"/>
    <w:rsid w:val="00A010E1"/>
    <w:rsid w:val="00A027B8"/>
    <w:rsid w:val="00A25363"/>
    <w:rsid w:val="00A42D68"/>
    <w:rsid w:val="00A45CAF"/>
    <w:rsid w:val="00A5093B"/>
    <w:rsid w:val="00A51CA4"/>
    <w:rsid w:val="00A54C3C"/>
    <w:rsid w:val="00A57D01"/>
    <w:rsid w:val="00A80B07"/>
    <w:rsid w:val="00AA3C42"/>
    <w:rsid w:val="00AA402A"/>
    <w:rsid w:val="00AB1B3E"/>
    <w:rsid w:val="00AB5C2D"/>
    <w:rsid w:val="00AC097A"/>
    <w:rsid w:val="00AD59F4"/>
    <w:rsid w:val="00AD7159"/>
    <w:rsid w:val="00AE128A"/>
    <w:rsid w:val="00AE31BC"/>
    <w:rsid w:val="00AE6A42"/>
    <w:rsid w:val="00AF662B"/>
    <w:rsid w:val="00B0311A"/>
    <w:rsid w:val="00B30A8B"/>
    <w:rsid w:val="00B40B57"/>
    <w:rsid w:val="00B47C41"/>
    <w:rsid w:val="00B525CE"/>
    <w:rsid w:val="00B57005"/>
    <w:rsid w:val="00B77C1B"/>
    <w:rsid w:val="00B85C2F"/>
    <w:rsid w:val="00B96A47"/>
    <w:rsid w:val="00BA1B61"/>
    <w:rsid w:val="00BA2A8F"/>
    <w:rsid w:val="00BB191A"/>
    <w:rsid w:val="00BB4750"/>
    <w:rsid w:val="00BB769E"/>
    <w:rsid w:val="00BC4231"/>
    <w:rsid w:val="00BD5903"/>
    <w:rsid w:val="00BD5A6B"/>
    <w:rsid w:val="00BD743C"/>
    <w:rsid w:val="00BE33F3"/>
    <w:rsid w:val="00BF441E"/>
    <w:rsid w:val="00BF48C7"/>
    <w:rsid w:val="00BF574B"/>
    <w:rsid w:val="00C01A8A"/>
    <w:rsid w:val="00C06022"/>
    <w:rsid w:val="00C060D0"/>
    <w:rsid w:val="00C25597"/>
    <w:rsid w:val="00C27412"/>
    <w:rsid w:val="00C27661"/>
    <w:rsid w:val="00C3466B"/>
    <w:rsid w:val="00C4157C"/>
    <w:rsid w:val="00C539CA"/>
    <w:rsid w:val="00C53E4B"/>
    <w:rsid w:val="00C56D30"/>
    <w:rsid w:val="00C6783C"/>
    <w:rsid w:val="00C71163"/>
    <w:rsid w:val="00C759E1"/>
    <w:rsid w:val="00C84684"/>
    <w:rsid w:val="00C86243"/>
    <w:rsid w:val="00C87244"/>
    <w:rsid w:val="00C908C9"/>
    <w:rsid w:val="00C91B99"/>
    <w:rsid w:val="00CC7C31"/>
    <w:rsid w:val="00CD02C8"/>
    <w:rsid w:val="00CD46BF"/>
    <w:rsid w:val="00CD4B21"/>
    <w:rsid w:val="00CE5111"/>
    <w:rsid w:val="00CE7A94"/>
    <w:rsid w:val="00CF033F"/>
    <w:rsid w:val="00CF32AE"/>
    <w:rsid w:val="00CF3E32"/>
    <w:rsid w:val="00D00A97"/>
    <w:rsid w:val="00D15DF0"/>
    <w:rsid w:val="00D2165F"/>
    <w:rsid w:val="00D21C9C"/>
    <w:rsid w:val="00D226BF"/>
    <w:rsid w:val="00D36220"/>
    <w:rsid w:val="00D3702A"/>
    <w:rsid w:val="00D4042D"/>
    <w:rsid w:val="00D42CAE"/>
    <w:rsid w:val="00D46BD2"/>
    <w:rsid w:val="00D53860"/>
    <w:rsid w:val="00D56DDB"/>
    <w:rsid w:val="00D57A17"/>
    <w:rsid w:val="00D57DCA"/>
    <w:rsid w:val="00D702BA"/>
    <w:rsid w:val="00D750D5"/>
    <w:rsid w:val="00D754C3"/>
    <w:rsid w:val="00D82C3A"/>
    <w:rsid w:val="00D9088F"/>
    <w:rsid w:val="00D925A4"/>
    <w:rsid w:val="00D94825"/>
    <w:rsid w:val="00D96316"/>
    <w:rsid w:val="00DA04AD"/>
    <w:rsid w:val="00DA3DAC"/>
    <w:rsid w:val="00DB3706"/>
    <w:rsid w:val="00DC761E"/>
    <w:rsid w:val="00DD23D0"/>
    <w:rsid w:val="00DD2DA9"/>
    <w:rsid w:val="00DD547A"/>
    <w:rsid w:val="00DD7275"/>
    <w:rsid w:val="00DE5733"/>
    <w:rsid w:val="00DF183E"/>
    <w:rsid w:val="00E00FB5"/>
    <w:rsid w:val="00E1192D"/>
    <w:rsid w:val="00E2295A"/>
    <w:rsid w:val="00E37CF1"/>
    <w:rsid w:val="00E40F0D"/>
    <w:rsid w:val="00E44F51"/>
    <w:rsid w:val="00E63DA4"/>
    <w:rsid w:val="00E66C9F"/>
    <w:rsid w:val="00E72018"/>
    <w:rsid w:val="00E73CE1"/>
    <w:rsid w:val="00E772A1"/>
    <w:rsid w:val="00E855AF"/>
    <w:rsid w:val="00E901EE"/>
    <w:rsid w:val="00E90ED6"/>
    <w:rsid w:val="00E91802"/>
    <w:rsid w:val="00E976A0"/>
    <w:rsid w:val="00EB0690"/>
    <w:rsid w:val="00EB5BEA"/>
    <w:rsid w:val="00EC28B7"/>
    <w:rsid w:val="00EC36B5"/>
    <w:rsid w:val="00EC7373"/>
    <w:rsid w:val="00ED792C"/>
    <w:rsid w:val="00EF2495"/>
    <w:rsid w:val="00F023F2"/>
    <w:rsid w:val="00F05436"/>
    <w:rsid w:val="00F11C0C"/>
    <w:rsid w:val="00F11E5E"/>
    <w:rsid w:val="00F41E85"/>
    <w:rsid w:val="00F45276"/>
    <w:rsid w:val="00F51A87"/>
    <w:rsid w:val="00F553B0"/>
    <w:rsid w:val="00F5686E"/>
    <w:rsid w:val="00F8226E"/>
    <w:rsid w:val="00F87536"/>
    <w:rsid w:val="00F95035"/>
    <w:rsid w:val="00FA5366"/>
    <w:rsid w:val="00FA54AC"/>
    <w:rsid w:val="00FB265A"/>
    <w:rsid w:val="00FB3D2A"/>
    <w:rsid w:val="00FC3477"/>
    <w:rsid w:val="00FC3E9F"/>
    <w:rsid w:val="00FD64A1"/>
    <w:rsid w:val="00FE4CAE"/>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2822"/>
  <w15:chartTrackingRefBased/>
  <w15:docId w15:val="{E1D174BF-B4DE-4D9B-B6E9-74A1BBE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CF1"/>
    <w:rPr>
      <w:rFonts w:eastAsiaTheme="majorEastAsia" w:cstheme="majorBidi"/>
      <w:color w:val="272727" w:themeColor="text1" w:themeTint="D8"/>
    </w:rPr>
  </w:style>
  <w:style w:type="paragraph" w:styleId="Title">
    <w:name w:val="Title"/>
    <w:basedOn w:val="Normal"/>
    <w:next w:val="Normal"/>
    <w:link w:val="TitleChar"/>
    <w:uiPriority w:val="10"/>
    <w:qFormat/>
    <w:rsid w:val="00E3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CF1"/>
    <w:pPr>
      <w:spacing w:before="160"/>
      <w:jc w:val="center"/>
    </w:pPr>
    <w:rPr>
      <w:i/>
      <w:iCs/>
      <w:color w:val="404040" w:themeColor="text1" w:themeTint="BF"/>
    </w:rPr>
  </w:style>
  <w:style w:type="character" w:customStyle="1" w:styleId="QuoteChar">
    <w:name w:val="Quote Char"/>
    <w:basedOn w:val="DefaultParagraphFont"/>
    <w:link w:val="Quote"/>
    <w:uiPriority w:val="29"/>
    <w:rsid w:val="00E37CF1"/>
    <w:rPr>
      <w:i/>
      <w:iCs/>
      <w:color w:val="404040" w:themeColor="text1" w:themeTint="BF"/>
    </w:rPr>
  </w:style>
  <w:style w:type="paragraph" w:styleId="ListParagraph">
    <w:name w:val="List Paragraph"/>
    <w:basedOn w:val="Normal"/>
    <w:uiPriority w:val="34"/>
    <w:qFormat/>
    <w:rsid w:val="00E37CF1"/>
    <w:pPr>
      <w:ind w:left="720"/>
      <w:contextualSpacing/>
    </w:pPr>
  </w:style>
  <w:style w:type="character" w:styleId="IntenseEmphasis">
    <w:name w:val="Intense Emphasis"/>
    <w:basedOn w:val="DefaultParagraphFont"/>
    <w:uiPriority w:val="21"/>
    <w:qFormat/>
    <w:rsid w:val="00E37CF1"/>
    <w:rPr>
      <w:i/>
      <w:iCs/>
      <w:color w:val="0F4761" w:themeColor="accent1" w:themeShade="BF"/>
    </w:rPr>
  </w:style>
  <w:style w:type="paragraph" w:styleId="IntenseQuote">
    <w:name w:val="Intense Quote"/>
    <w:basedOn w:val="Normal"/>
    <w:next w:val="Normal"/>
    <w:link w:val="IntenseQuoteChar"/>
    <w:uiPriority w:val="30"/>
    <w:qFormat/>
    <w:rsid w:val="00E3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CF1"/>
    <w:rPr>
      <w:i/>
      <w:iCs/>
      <w:color w:val="0F4761" w:themeColor="accent1" w:themeShade="BF"/>
    </w:rPr>
  </w:style>
  <w:style w:type="character" w:styleId="IntenseReference">
    <w:name w:val="Intense Reference"/>
    <w:basedOn w:val="DefaultParagraphFont"/>
    <w:uiPriority w:val="32"/>
    <w:qFormat/>
    <w:rsid w:val="00E37CF1"/>
    <w:rPr>
      <w:b/>
      <w:bCs/>
      <w:smallCaps/>
      <w:color w:val="0F4761" w:themeColor="accent1" w:themeShade="BF"/>
      <w:spacing w:val="5"/>
    </w:rPr>
  </w:style>
  <w:style w:type="paragraph" w:styleId="Header">
    <w:name w:val="header"/>
    <w:basedOn w:val="Normal"/>
    <w:link w:val="HeaderChar"/>
    <w:uiPriority w:val="99"/>
    <w:unhideWhenUsed/>
    <w:rsid w:val="0085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B5"/>
  </w:style>
  <w:style w:type="paragraph" w:styleId="Footer">
    <w:name w:val="footer"/>
    <w:basedOn w:val="Normal"/>
    <w:link w:val="FooterChar"/>
    <w:uiPriority w:val="99"/>
    <w:unhideWhenUsed/>
    <w:rsid w:val="0085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BB5"/>
  </w:style>
  <w:style w:type="character" w:styleId="CommentReference">
    <w:name w:val="annotation reference"/>
    <w:basedOn w:val="DefaultParagraphFont"/>
    <w:uiPriority w:val="99"/>
    <w:semiHidden/>
    <w:unhideWhenUsed/>
    <w:rsid w:val="00962A36"/>
    <w:rPr>
      <w:sz w:val="16"/>
      <w:szCs w:val="16"/>
    </w:rPr>
  </w:style>
  <w:style w:type="paragraph" w:styleId="CommentText">
    <w:name w:val="annotation text"/>
    <w:basedOn w:val="Normal"/>
    <w:link w:val="CommentTextChar"/>
    <w:uiPriority w:val="99"/>
    <w:unhideWhenUsed/>
    <w:rsid w:val="00962A36"/>
    <w:pPr>
      <w:spacing w:line="240" w:lineRule="auto"/>
    </w:pPr>
    <w:rPr>
      <w:sz w:val="20"/>
      <w:szCs w:val="20"/>
    </w:rPr>
  </w:style>
  <w:style w:type="character" w:customStyle="1" w:styleId="CommentTextChar">
    <w:name w:val="Comment Text Char"/>
    <w:basedOn w:val="DefaultParagraphFont"/>
    <w:link w:val="CommentText"/>
    <w:uiPriority w:val="99"/>
    <w:rsid w:val="00962A36"/>
    <w:rPr>
      <w:sz w:val="20"/>
      <w:szCs w:val="20"/>
    </w:rPr>
  </w:style>
  <w:style w:type="paragraph" w:styleId="CommentSubject">
    <w:name w:val="annotation subject"/>
    <w:basedOn w:val="CommentText"/>
    <w:next w:val="CommentText"/>
    <w:link w:val="CommentSubjectChar"/>
    <w:uiPriority w:val="99"/>
    <w:semiHidden/>
    <w:unhideWhenUsed/>
    <w:rsid w:val="00962A36"/>
    <w:rPr>
      <w:b/>
      <w:bCs/>
    </w:rPr>
  </w:style>
  <w:style w:type="character" w:customStyle="1" w:styleId="CommentSubjectChar">
    <w:name w:val="Comment Subject Char"/>
    <w:basedOn w:val="CommentTextChar"/>
    <w:link w:val="CommentSubject"/>
    <w:uiPriority w:val="99"/>
    <w:semiHidden/>
    <w:rsid w:val="00962A36"/>
    <w:rPr>
      <w:b/>
      <w:bCs/>
      <w:sz w:val="20"/>
      <w:szCs w:val="20"/>
    </w:rPr>
  </w:style>
  <w:style w:type="paragraph" w:styleId="Revision">
    <w:name w:val="Revision"/>
    <w:hidden/>
    <w:uiPriority w:val="99"/>
    <w:semiHidden/>
    <w:rsid w:val="00024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7E934-13FF-4EE1-8850-D263A654BBF9}">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Belmas, Alicia M CIV DISA J-0 (USA)</dc:creator>
  <cp:keywords/>
  <dc:description/>
  <cp:lastModifiedBy>Hendricks, Benjamin Brian (Benji) CAPT USN OSD OASD LA (USA)</cp:lastModifiedBy>
  <cp:revision>4</cp:revision>
  <dcterms:created xsi:type="dcterms:W3CDTF">2026-03-23T17:31:00Z</dcterms:created>
  <dcterms:modified xsi:type="dcterms:W3CDTF">2026-03-23T20:04:00Z</dcterms:modified>
</cp:coreProperties>
</file>